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2A" w:rsidRPr="002D79EB" w:rsidRDefault="002D79EB">
      <w:pPr>
        <w:rPr>
          <w:b/>
        </w:rPr>
      </w:pPr>
      <w:r>
        <w:rPr>
          <w:b/>
        </w:rPr>
        <w:t>Appendix 2 – Project summaries</w:t>
      </w:r>
    </w:p>
    <w:p w:rsidR="002D79EB" w:rsidRDefault="002D79EB"/>
    <w:tbl>
      <w:tblPr>
        <w:tblStyle w:val="TableGrid"/>
        <w:tblW w:w="13467" w:type="dxa"/>
        <w:tblInd w:w="-318" w:type="dxa"/>
        <w:tblLook w:val="04A0" w:firstRow="1" w:lastRow="0" w:firstColumn="1" w:lastColumn="0" w:noHBand="0" w:noVBand="1"/>
      </w:tblPr>
      <w:tblGrid>
        <w:gridCol w:w="2952"/>
        <w:gridCol w:w="3711"/>
        <w:gridCol w:w="6804"/>
      </w:tblGrid>
      <w:tr w:rsidR="002D79EB" w:rsidRPr="000E0147" w:rsidTr="00492505">
        <w:trPr>
          <w:tblHeader/>
        </w:trPr>
        <w:tc>
          <w:tcPr>
            <w:tcW w:w="2952" w:type="dxa"/>
          </w:tcPr>
          <w:p w:rsidR="002D79EB" w:rsidRPr="000E0147" w:rsidRDefault="002D79EB" w:rsidP="0081766B">
            <w:pPr>
              <w:rPr>
                <w:b/>
              </w:rPr>
            </w:pPr>
            <w:r w:rsidRPr="000E0147">
              <w:rPr>
                <w:b/>
              </w:rPr>
              <w:t>Project</w:t>
            </w:r>
            <w:r>
              <w:rPr>
                <w:b/>
              </w:rPr>
              <w:t xml:space="preserve"> title and description</w:t>
            </w:r>
          </w:p>
        </w:tc>
        <w:tc>
          <w:tcPr>
            <w:tcW w:w="3711" w:type="dxa"/>
          </w:tcPr>
          <w:p w:rsidR="002D79EB" w:rsidRPr="000E0147" w:rsidRDefault="002D79EB" w:rsidP="0081766B">
            <w:pPr>
              <w:rPr>
                <w:b/>
              </w:rPr>
            </w:pPr>
            <w:r w:rsidRPr="000E0147">
              <w:rPr>
                <w:b/>
              </w:rPr>
              <w:t>Outcomes/Benefits</w:t>
            </w:r>
          </w:p>
        </w:tc>
        <w:tc>
          <w:tcPr>
            <w:tcW w:w="6804" w:type="dxa"/>
          </w:tcPr>
          <w:p w:rsidR="002D79EB" w:rsidRPr="000E0147" w:rsidRDefault="002D79EB" w:rsidP="0081766B">
            <w:pPr>
              <w:rPr>
                <w:b/>
              </w:rPr>
            </w:pPr>
            <w:r w:rsidRPr="000E0147">
              <w:rPr>
                <w:b/>
              </w:rPr>
              <w:t xml:space="preserve">Current </w:t>
            </w:r>
            <w:r>
              <w:rPr>
                <w:b/>
              </w:rPr>
              <w:t>position</w:t>
            </w:r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334F64">
              <w:rPr>
                <w:b/>
              </w:rPr>
              <w:t xml:space="preserve">Effective </w:t>
            </w:r>
            <w:proofErr w:type="spellStart"/>
            <w:r w:rsidRPr="00334F64">
              <w:rPr>
                <w:b/>
              </w:rPr>
              <w:t>Reablement</w:t>
            </w:r>
            <w:proofErr w:type="spellEnd"/>
          </w:p>
          <w:p w:rsidR="002D79EB" w:rsidRDefault="002D79EB" w:rsidP="0081766B">
            <w:pPr>
              <w:rPr>
                <w:b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 xml:space="preserve">Provision of  </w:t>
            </w:r>
            <w:proofErr w:type="spellStart"/>
            <w:r>
              <w:rPr>
                <w:rFonts w:cs="Arial"/>
              </w:rPr>
              <w:t>reablement</w:t>
            </w:r>
            <w:proofErr w:type="spellEnd"/>
            <w:r>
              <w:rPr>
                <w:rFonts w:cs="Arial"/>
              </w:rPr>
              <w:t xml:space="preserve"> support for up to 6 weeks targeted to those most likely to benefit </w:t>
            </w:r>
          </w:p>
          <w:p w:rsidR="002D79EB" w:rsidRPr="00334F64" w:rsidRDefault="002D79EB" w:rsidP="0081766B">
            <w:pPr>
              <w:rPr>
                <w:b/>
              </w:rPr>
            </w:pPr>
          </w:p>
        </w:tc>
        <w:tc>
          <w:tcPr>
            <w:tcW w:w="3711" w:type="dxa"/>
          </w:tcPr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Reduce overall numbers requiring long-term care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Enable people to live independently with reduced levels of care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Increase number</w:t>
            </w:r>
            <w:r>
              <w:rPr>
                <w:rFonts w:cs="Arial"/>
              </w:rPr>
              <w:t xml:space="preserve">s of people fully </w:t>
            </w:r>
            <w:r w:rsidRPr="00C95724">
              <w:rPr>
                <w:rFonts w:cs="Arial"/>
              </w:rPr>
              <w:t xml:space="preserve"> re-abled to live independently without </w:t>
            </w:r>
            <w:r>
              <w:rPr>
                <w:rFonts w:cs="Arial"/>
              </w:rPr>
              <w:t xml:space="preserve">long-term </w:t>
            </w:r>
            <w:r w:rsidRPr="00C95724">
              <w:rPr>
                <w:rFonts w:cs="Arial"/>
              </w:rPr>
              <w:t>support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2D79EB" w:rsidRPr="00D671CA" w:rsidRDefault="002D79EB" w:rsidP="0081766B">
            <w:pPr>
              <w:rPr>
                <w:rFonts w:cs="Arial"/>
                <w:szCs w:val="24"/>
              </w:rPr>
            </w:pPr>
            <w:r w:rsidRPr="00D671CA">
              <w:rPr>
                <w:rFonts w:cs="Arial"/>
                <w:szCs w:val="24"/>
              </w:rPr>
              <w:t xml:space="preserve">This project was closed and moved from the programme to ‘Business As Usual’ in </w:t>
            </w:r>
            <w:r w:rsidR="00624840">
              <w:rPr>
                <w:rFonts w:cs="Arial"/>
                <w:szCs w:val="24"/>
              </w:rPr>
              <w:t>November</w:t>
            </w:r>
            <w:r w:rsidRPr="00D671CA">
              <w:rPr>
                <w:rFonts w:cs="Arial"/>
                <w:szCs w:val="24"/>
              </w:rPr>
              <w:t xml:space="preserve"> 2019.</w:t>
            </w:r>
          </w:p>
          <w:p w:rsidR="002D79EB" w:rsidRPr="00D671CA" w:rsidRDefault="002D79EB" w:rsidP="0081766B">
            <w:pPr>
              <w:rPr>
                <w:rFonts w:cs="Arial"/>
                <w:szCs w:val="24"/>
              </w:rPr>
            </w:pPr>
          </w:p>
          <w:p w:rsidR="0057603B" w:rsidRDefault="002D79EB" w:rsidP="0081766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D671CA">
              <w:rPr>
                <w:rFonts w:cs="Arial"/>
                <w:szCs w:val="24"/>
              </w:rPr>
              <w:t xml:space="preserve"> The project has </w:t>
            </w:r>
            <w:r w:rsidR="0057603B">
              <w:rPr>
                <w:rFonts w:cs="Arial"/>
                <w:szCs w:val="24"/>
              </w:rPr>
              <w:t xml:space="preserve">supported the delivery of </w:t>
            </w:r>
            <w:r w:rsidRPr="00D671CA">
              <w:rPr>
                <w:rFonts w:cs="Arial"/>
                <w:szCs w:val="24"/>
              </w:rPr>
              <w:t>effective</w:t>
            </w:r>
            <w:r w:rsidR="0057603B">
              <w:rPr>
                <w:rFonts w:cs="Arial"/>
                <w:szCs w:val="24"/>
              </w:rPr>
              <w:t xml:space="preserve"> </w:t>
            </w:r>
            <w:proofErr w:type="spellStart"/>
            <w:r w:rsidR="0057603B">
              <w:rPr>
                <w:rFonts w:cs="Arial"/>
                <w:szCs w:val="24"/>
              </w:rPr>
              <w:t>reablement</w:t>
            </w:r>
            <w:proofErr w:type="spellEnd"/>
            <w:r w:rsidR="0057603B">
              <w:rPr>
                <w:rFonts w:cs="Arial"/>
                <w:szCs w:val="24"/>
              </w:rPr>
              <w:t xml:space="preserve"> support.</w:t>
            </w:r>
          </w:p>
          <w:p w:rsidR="0057603B" w:rsidRDefault="0057603B" w:rsidP="0081766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:rsidR="0057603B" w:rsidRPr="00D671CA" w:rsidRDefault="002D79EB" w:rsidP="0081766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D671CA">
              <w:rPr>
                <w:rFonts w:cs="Arial"/>
                <w:szCs w:val="24"/>
              </w:rPr>
              <w:t xml:space="preserve"> </w:t>
            </w:r>
            <w:r w:rsidR="0057603B">
              <w:t xml:space="preserve">Across all ages and referral routes, some 75% of people receiving </w:t>
            </w:r>
            <w:proofErr w:type="spellStart"/>
            <w:r w:rsidR="0057603B">
              <w:t>reablement</w:t>
            </w:r>
            <w:proofErr w:type="spellEnd"/>
            <w:r w:rsidR="0057603B">
              <w:t xml:space="preserve"> require no on-going care package following completion of the 6 weeks of support</w:t>
            </w:r>
          </w:p>
          <w:p w:rsidR="002D79EB" w:rsidRPr="00D671CA" w:rsidRDefault="002D79EB" w:rsidP="0081766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:rsidR="002D79EB" w:rsidRPr="00D671CA" w:rsidRDefault="002D79EB" w:rsidP="0081766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D671CA">
              <w:rPr>
                <w:rFonts w:cs="Arial"/>
                <w:szCs w:val="24"/>
              </w:rPr>
              <w:t xml:space="preserve">This support has been targeted towards people who are assessed as having a good chance of achieving significant reductions in their care needs following initial presentation either from a community setting or following hospital discharge. </w:t>
            </w:r>
          </w:p>
          <w:p w:rsidR="002D79EB" w:rsidRPr="00D671CA" w:rsidRDefault="002D79EB" w:rsidP="0081766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:rsidR="002D79EB" w:rsidRPr="00D671CA" w:rsidRDefault="002D79EB" w:rsidP="0081766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Pr="00D671CA">
              <w:rPr>
                <w:rFonts w:cs="Arial"/>
                <w:szCs w:val="24"/>
              </w:rPr>
              <w:t>evised and improved processes have been implemented, including a toolkit for staff to support the more targeted approach.</w:t>
            </w:r>
          </w:p>
          <w:p w:rsidR="002D79EB" w:rsidRPr="00D671CA" w:rsidRDefault="002D79EB" w:rsidP="0081766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:rsidR="00624840" w:rsidRPr="006D4319" w:rsidRDefault="00624840" w:rsidP="0062484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Future governance and </w:t>
            </w:r>
            <w:r w:rsidRPr="00D671CA">
              <w:rPr>
                <w:rFonts w:cs="Arial"/>
                <w:szCs w:val="24"/>
              </w:rPr>
              <w:t>monitoring</w:t>
            </w:r>
            <w:r>
              <w:rPr>
                <w:rFonts w:cs="Arial"/>
                <w:szCs w:val="24"/>
              </w:rPr>
              <w:t xml:space="preserve"> and </w:t>
            </w:r>
            <w:r w:rsidRPr="00D671CA">
              <w:rPr>
                <w:rFonts w:cs="Arial"/>
                <w:szCs w:val="24"/>
              </w:rPr>
              <w:t xml:space="preserve"> will be provided through</w:t>
            </w:r>
            <w:r>
              <w:rPr>
                <w:rFonts w:cs="Arial"/>
                <w:szCs w:val="24"/>
              </w:rPr>
              <w:t xml:space="preserve"> the </w:t>
            </w:r>
            <w:r w:rsidRPr="006D4319">
              <w:rPr>
                <w:rFonts w:cs="Arial"/>
                <w:b/>
                <w:szCs w:val="24"/>
              </w:rPr>
              <w:t>ASC Improvement Board</w:t>
            </w:r>
          </w:p>
          <w:p w:rsidR="00624840" w:rsidRDefault="00624840" w:rsidP="00624840">
            <w:pPr>
              <w:rPr>
                <w:rFonts w:cs="Arial"/>
                <w:szCs w:val="24"/>
              </w:rPr>
            </w:pPr>
          </w:p>
          <w:p w:rsidR="002D79EB" w:rsidRPr="00D671CA" w:rsidRDefault="00624840" w:rsidP="0062484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D671CA">
              <w:rPr>
                <w:rFonts w:cs="Arial"/>
                <w:szCs w:val="24"/>
              </w:rPr>
              <w:t xml:space="preserve">Longer term arrangements for the provision of </w:t>
            </w:r>
            <w:proofErr w:type="spellStart"/>
            <w:r w:rsidRPr="00D671CA">
              <w:rPr>
                <w:rFonts w:cs="Arial"/>
                <w:szCs w:val="24"/>
              </w:rPr>
              <w:t>reablement</w:t>
            </w:r>
            <w:proofErr w:type="spellEnd"/>
            <w:r w:rsidR="00182A3D">
              <w:rPr>
                <w:rFonts w:cs="Arial"/>
                <w:szCs w:val="24"/>
              </w:rPr>
              <w:t xml:space="preserve"> will be</w:t>
            </w:r>
            <w:r w:rsidRPr="00D671C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included in</w:t>
            </w:r>
            <w:r w:rsidRPr="00D671CA">
              <w:rPr>
                <w:rFonts w:cs="Arial"/>
                <w:szCs w:val="24"/>
              </w:rPr>
              <w:t xml:space="preserve"> Programme’s </w:t>
            </w:r>
            <w:r w:rsidRPr="006D4319">
              <w:rPr>
                <w:rFonts w:cs="Arial"/>
                <w:b/>
                <w:szCs w:val="24"/>
              </w:rPr>
              <w:t xml:space="preserve">Commissioning </w:t>
            </w:r>
            <w:proofErr w:type="spellStart"/>
            <w:r w:rsidRPr="006D4319">
              <w:rPr>
                <w:rFonts w:cs="Arial"/>
                <w:b/>
                <w:szCs w:val="24"/>
              </w:rPr>
              <w:t>workstream</w:t>
            </w:r>
            <w:proofErr w:type="spellEnd"/>
            <w:r w:rsidR="002D79EB" w:rsidRPr="00D671CA">
              <w:rPr>
                <w:rFonts w:cs="Arial"/>
                <w:szCs w:val="24"/>
              </w:rPr>
              <w:t xml:space="preserve">. </w:t>
            </w:r>
          </w:p>
          <w:p w:rsidR="002D79EB" w:rsidRPr="00D671CA" w:rsidRDefault="002D79EB" w:rsidP="0081766B">
            <w:pPr>
              <w:rPr>
                <w:rFonts w:cs="Arial"/>
                <w:szCs w:val="24"/>
              </w:rPr>
            </w:pPr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334F64">
              <w:rPr>
                <w:b/>
              </w:rPr>
              <w:t>Effective Hospital Discharge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Facilitate timely hospital discharge</w:t>
            </w:r>
            <w:r>
              <w:rPr>
                <w:rFonts w:cs="Arial"/>
              </w:rPr>
              <w:t xml:space="preserve"> 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 xml:space="preserve">Link to </w:t>
            </w:r>
            <w:proofErr w:type="spellStart"/>
            <w:r>
              <w:rPr>
                <w:rFonts w:cs="Arial"/>
              </w:rPr>
              <w:t>reablement</w:t>
            </w:r>
            <w:proofErr w:type="spellEnd"/>
            <w:r>
              <w:rPr>
                <w:rFonts w:cs="Arial"/>
              </w:rPr>
              <w:t xml:space="preserve"> support to enable people to be discharged to their home with support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 xml:space="preserve">Long-term care packages are not put in place at time of crisis/pressure 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Pr="00334F64" w:rsidRDefault="002D79EB" w:rsidP="0081766B">
            <w:pPr>
              <w:rPr>
                <w:b/>
              </w:rPr>
            </w:pPr>
            <w:r>
              <w:rPr>
                <w:rFonts w:cs="Arial"/>
              </w:rPr>
              <w:t>Ensure availability of appropriate care services following discharge (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short-term interim care beds)</w:t>
            </w:r>
          </w:p>
        </w:tc>
        <w:tc>
          <w:tcPr>
            <w:tcW w:w="3711" w:type="dxa"/>
          </w:tcPr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lastRenderedPageBreak/>
              <w:t>Ensure timely discharge from hospital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 xml:space="preserve">Increased effective targeting of referral to </w:t>
            </w:r>
            <w:proofErr w:type="spellStart"/>
            <w:r w:rsidRPr="00C95724">
              <w:rPr>
                <w:rFonts w:cs="Arial"/>
              </w:rPr>
              <w:t>reablement</w:t>
            </w:r>
            <w:proofErr w:type="spellEnd"/>
            <w:r w:rsidRPr="00C95724">
              <w:rPr>
                <w:rFonts w:cs="Arial"/>
              </w:rPr>
              <w:t xml:space="preserve"> to reduce need for long-term care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Reduced levels of on-going need for long-term care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2D79EB" w:rsidRPr="00730D62" w:rsidRDefault="002D79EB" w:rsidP="0081766B">
            <w:pPr>
              <w:rPr>
                <w:rFonts w:cs="Arial"/>
                <w:szCs w:val="24"/>
              </w:rPr>
            </w:pPr>
            <w:r w:rsidRPr="00730D62">
              <w:rPr>
                <w:rFonts w:cs="Arial"/>
                <w:szCs w:val="24"/>
              </w:rPr>
              <w:lastRenderedPageBreak/>
              <w:t xml:space="preserve">This project was closed and moved from the programme to ‘Business As Usual’ in </w:t>
            </w:r>
            <w:r w:rsidR="00182A3D">
              <w:rPr>
                <w:rFonts w:cs="Arial"/>
                <w:szCs w:val="24"/>
              </w:rPr>
              <w:t>Novembe</w:t>
            </w:r>
            <w:r w:rsidRPr="00730D62">
              <w:rPr>
                <w:rFonts w:cs="Arial"/>
                <w:szCs w:val="24"/>
              </w:rPr>
              <w:t>r 2019.</w:t>
            </w:r>
          </w:p>
          <w:p w:rsidR="002D79EB" w:rsidRPr="00730D62" w:rsidRDefault="002D79EB" w:rsidP="0081766B">
            <w:pPr>
              <w:rPr>
                <w:rFonts w:cs="Arial"/>
                <w:szCs w:val="24"/>
              </w:rPr>
            </w:pPr>
          </w:p>
          <w:p w:rsidR="002D79EB" w:rsidRPr="00730D62" w:rsidRDefault="002D79EB" w:rsidP="0081766B">
            <w:pPr>
              <w:rPr>
                <w:rFonts w:cs="Arial"/>
                <w:szCs w:val="24"/>
              </w:rPr>
            </w:pPr>
            <w:r w:rsidRPr="00730D62">
              <w:rPr>
                <w:rFonts w:cs="Arial"/>
                <w:szCs w:val="24"/>
              </w:rPr>
              <w:t>The project has ensured processes are in place to support timely discharge from hospital and ensure that people are provided with the most appropriate support to meet their needs.</w:t>
            </w:r>
          </w:p>
          <w:p w:rsidR="002D79EB" w:rsidRPr="00730D62" w:rsidRDefault="002D79EB" w:rsidP="0081766B">
            <w:pPr>
              <w:rPr>
                <w:rFonts w:cs="Arial"/>
                <w:szCs w:val="24"/>
              </w:rPr>
            </w:pPr>
          </w:p>
          <w:p w:rsidR="002D79EB" w:rsidRPr="00730D62" w:rsidRDefault="002D79EB" w:rsidP="0081766B">
            <w:pPr>
              <w:rPr>
                <w:rFonts w:cs="Arial"/>
                <w:szCs w:val="24"/>
              </w:rPr>
            </w:pPr>
            <w:r w:rsidRPr="00730D62">
              <w:rPr>
                <w:rFonts w:cs="Arial"/>
                <w:szCs w:val="24"/>
              </w:rPr>
              <w:t xml:space="preserve"> The ‘Home First’ principles underpin the work:</w:t>
            </w:r>
          </w:p>
          <w:p w:rsidR="002D79EB" w:rsidRPr="00730D62" w:rsidRDefault="002D79EB" w:rsidP="002D79EB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30D62">
              <w:rPr>
                <w:sz w:val="24"/>
                <w:szCs w:val="24"/>
              </w:rPr>
              <w:t>To ensure that wherever possible, placements are not made in residential or nursing care on discharge from hospital</w:t>
            </w:r>
          </w:p>
          <w:p w:rsidR="002D79EB" w:rsidRPr="00730D62" w:rsidRDefault="002D79EB" w:rsidP="002D79EB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30D62">
              <w:rPr>
                <w:sz w:val="24"/>
                <w:szCs w:val="24"/>
              </w:rPr>
              <w:t xml:space="preserve">Such placements are made only in exceptional cases where it may be necessary such as step-down bedded care at the point of initial discharge. </w:t>
            </w:r>
          </w:p>
          <w:p w:rsidR="002D79EB" w:rsidRPr="00730D62" w:rsidRDefault="002D79EB" w:rsidP="0081766B">
            <w:pPr>
              <w:rPr>
                <w:rFonts w:cs="Arial"/>
                <w:szCs w:val="24"/>
              </w:rPr>
            </w:pPr>
          </w:p>
          <w:p w:rsidR="002D79EB" w:rsidRDefault="002D79EB" w:rsidP="0081766B">
            <w:pPr>
              <w:rPr>
                <w:rFonts w:cs="Arial"/>
                <w:szCs w:val="24"/>
              </w:rPr>
            </w:pPr>
            <w:r w:rsidRPr="00730D62">
              <w:rPr>
                <w:rFonts w:cs="Arial"/>
                <w:szCs w:val="24"/>
              </w:rPr>
              <w:t xml:space="preserve">Targeted </w:t>
            </w:r>
            <w:proofErr w:type="spellStart"/>
            <w:r w:rsidRPr="00730D62">
              <w:rPr>
                <w:rFonts w:cs="Arial"/>
                <w:szCs w:val="24"/>
              </w:rPr>
              <w:t>reablement</w:t>
            </w:r>
            <w:proofErr w:type="spellEnd"/>
            <w:r w:rsidRPr="00730D62">
              <w:rPr>
                <w:rFonts w:cs="Arial"/>
                <w:szCs w:val="24"/>
              </w:rPr>
              <w:t xml:space="preserve"> support for up to 6 weeks has been successfully implemented for citizens discharged from hospital and has been successful in increa</w:t>
            </w:r>
            <w:r w:rsidR="00F01586">
              <w:rPr>
                <w:rFonts w:cs="Arial"/>
                <w:szCs w:val="24"/>
              </w:rPr>
              <w:t xml:space="preserve">sing the number of people who </w:t>
            </w:r>
            <w:r w:rsidRPr="00730D62">
              <w:rPr>
                <w:rFonts w:cs="Arial"/>
                <w:szCs w:val="24"/>
              </w:rPr>
              <w:t xml:space="preserve">require no long-term care following </w:t>
            </w:r>
            <w:proofErr w:type="spellStart"/>
            <w:r w:rsidRPr="00730D62">
              <w:rPr>
                <w:rFonts w:cs="Arial"/>
                <w:szCs w:val="24"/>
              </w:rPr>
              <w:t>reablement</w:t>
            </w:r>
            <w:proofErr w:type="spellEnd"/>
            <w:r w:rsidRPr="00730D62">
              <w:rPr>
                <w:rFonts w:cs="Arial"/>
                <w:szCs w:val="24"/>
              </w:rPr>
              <w:t xml:space="preserve"> </w:t>
            </w:r>
            <w:r w:rsidR="00250FF0">
              <w:rPr>
                <w:rFonts w:cs="Arial"/>
                <w:szCs w:val="24"/>
              </w:rPr>
              <w:t xml:space="preserve">to 77% </w:t>
            </w:r>
          </w:p>
          <w:p w:rsidR="00250FF0" w:rsidRDefault="00250FF0" w:rsidP="0081766B">
            <w:pPr>
              <w:rPr>
                <w:rFonts w:cs="Arial"/>
                <w:szCs w:val="24"/>
              </w:rPr>
            </w:pPr>
          </w:p>
          <w:p w:rsidR="00250FF0" w:rsidRPr="00730D62" w:rsidRDefault="00250FF0" w:rsidP="0081766B">
            <w:pPr>
              <w:rPr>
                <w:rFonts w:cs="Arial"/>
                <w:szCs w:val="24"/>
              </w:rPr>
            </w:pPr>
            <w:r>
              <w:t>In terms of delayed hospital transfers of care (</w:t>
            </w:r>
            <w:proofErr w:type="spellStart"/>
            <w:r>
              <w:t>DToC</w:t>
            </w:r>
            <w:proofErr w:type="spellEnd"/>
            <w:r>
              <w:t xml:space="preserve">), performance has improved from 7.5 delayed days per 100,000 </w:t>
            </w:r>
            <w:proofErr w:type="gramStart"/>
            <w:r>
              <w:t>population</w:t>
            </w:r>
            <w:proofErr w:type="gramEnd"/>
            <w:r>
              <w:t xml:space="preserve"> to 5</w:t>
            </w:r>
            <w:r w:rsidR="00F01586">
              <w:t>.5</w:t>
            </w:r>
            <w:r>
              <w:t xml:space="preserve"> which is within national guidelines and places Harrow 11</w:t>
            </w:r>
            <w:r w:rsidRPr="009A23DA">
              <w:rPr>
                <w:vertAlign w:val="superscript"/>
              </w:rPr>
              <w:t>th</w:t>
            </w:r>
            <w:r>
              <w:t xml:space="preserve"> out of 33 London Boroughs. Of those delays, the number attributable to Social Care has fallen from 2.</w:t>
            </w:r>
            <w:r w:rsidR="00F01586">
              <w:t>1</w:t>
            </w:r>
            <w:r>
              <w:t xml:space="preserve"> to 1.7 per 100,000</w:t>
            </w:r>
          </w:p>
          <w:p w:rsidR="002D79EB" w:rsidRDefault="002D79EB" w:rsidP="00250FF0">
            <w:pPr>
              <w:rPr>
                <w:rFonts w:cs="Arial"/>
                <w:szCs w:val="24"/>
              </w:rPr>
            </w:pPr>
          </w:p>
          <w:p w:rsidR="00182A3D" w:rsidRPr="006D4319" w:rsidRDefault="00182A3D" w:rsidP="00182A3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Future governance and </w:t>
            </w:r>
            <w:r w:rsidRPr="00D671CA">
              <w:rPr>
                <w:rFonts w:cs="Arial"/>
                <w:szCs w:val="24"/>
              </w:rPr>
              <w:t>monitoring</w:t>
            </w:r>
            <w:r>
              <w:rPr>
                <w:rFonts w:cs="Arial"/>
                <w:szCs w:val="24"/>
              </w:rPr>
              <w:t xml:space="preserve"> and </w:t>
            </w:r>
            <w:r w:rsidRPr="00D671CA">
              <w:rPr>
                <w:rFonts w:cs="Arial"/>
                <w:szCs w:val="24"/>
              </w:rPr>
              <w:t xml:space="preserve"> will be provided through</w:t>
            </w:r>
            <w:r>
              <w:rPr>
                <w:rFonts w:cs="Arial"/>
                <w:szCs w:val="24"/>
              </w:rPr>
              <w:t xml:space="preserve"> the </w:t>
            </w:r>
            <w:r w:rsidRPr="006D4319">
              <w:rPr>
                <w:rFonts w:cs="Arial"/>
                <w:b/>
                <w:szCs w:val="24"/>
              </w:rPr>
              <w:t>ASC Improvement Board</w:t>
            </w:r>
          </w:p>
          <w:p w:rsidR="00182A3D" w:rsidRDefault="00182A3D" w:rsidP="00182A3D">
            <w:pPr>
              <w:rPr>
                <w:rFonts w:cs="Arial"/>
                <w:szCs w:val="24"/>
              </w:rPr>
            </w:pPr>
          </w:p>
          <w:p w:rsidR="00182A3D" w:rsidRDefault="00182A3D" w:rsidP="00182A3D">
            <w:pPr>
              <w:rPr>
                <w:rFonts w:cs="Arial"/>
                <w:szCs w:val="24"/>
              </w:rPr>
            </w:pPr>
          </w:p>
          <w:p w:rsidR="00250FF0" w:rsidRPr="00730D62" w:rsidRDefault="00182A3D" w:rsidP="00182A3D">
            <w:pPr>
              <w:rPr>
                <w:rFonts w:cs="Arial"/>
                <w:szCs w:val="24"/>
              </w:rPr>
            </w:pPr>
            <w:r w:rsidRPr="00D671CA">
              <w:rPr>
                <w:rFonts w:cs="Arial"/>
                <w:szCs w:val="24"/>
              </w:rPr>
              <w:t xml:space="preserve">Longer term arrangements for the provision of </w:t>
            </w:r>
            <w:r>
              <w:rPr>
                <w:rFonts w:cs="Arial"/>
                <w:szCs w:val="24"/>
              </w:rPr>
              <w:t>s</w:t>
            </w:r>
            <w:r w:rsidRPr="00D671CA">
              <w:rPr>
                <w:rFonts w:cs="Arial"/>
                <w:szCs w:val="24"/>
              </w:rPr>
              <w:t>t</w:t>
            </w:r>
            <w:r>
              <w:rPr>
                <w:rFonts w:cs="Arial"/>
                <w:szCs w:val="24"/>
              </w:rPr>
              <w:t>ep-down care will be</w:t>
            </w:r>
            <w:r w:rsidRPr="00D671C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included in</w:t>
            </w:r>
            <w:r w:rsidRPr="00D671CA">
              <w:rPr>
                <w:rFonts w:cs="Arial"/>
                <w:szCs w:val="24"/>
              </w:rPr>
              <w:t xml:space="preserve"> Programme’s </w:t>
            </w:r>
            <w:r w:rsidRPr="006D4319">
              <w:rPr>
                <w:rFonts w:cs="Arial"/>
                <w:b/>
                <w:szCs w:val="24"/>
              </w:rPr>
              <w:t xml:space="preserve">Commissioning </w:t>
            </w:r>
            <w:proofErr w:type="spellStart"/>
            <w:r w:rsidRPr="006D4319">
              <w:rPr>
                <w:rFonts w:cs="Arial"/>
                <w:b/>
                <w:szCs w:val="24"/>
              </w:rPr>
              <w:t>workstream</w:t>
            </w:r>
            <w:proofErr w:type="spellEnd"/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334F64">
              <w:rPr>
                <w:b/>
              </w:rPr>
              <w:lastRenderedPageBreak/>
              <w:t>Using Assistive Technology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 xml:space="preserve">Increasing use and </w:t>
            </w:r>
            <w:r w:rsidRPr="00C95724">
              <w:rPr>
                <w:rFonts w:cs="Arial"/>
              </w:rPr>
              <w:t>provision of adaptive/assistive technology</w:t>
            </w:r>
            <w:r>
              <w:rPr>
                <w:rFonts w:cs="Arial"/>
              </w:rPr>
              <w:t xml:space="preserve"> to enable </w:t>
            </w:r>
            <w:r w:rsidRPr="00C95724">
              <w:rPr>
                <w:rFonts w:cs="Arial"/>
              </w:rPr>
              <w:t xml:space="preserve"> more people to remain</w:t>
            </w:r>
            <w:r>
              <w:rPr>
                <w:rFonts w:cs="Arial"/>
              </w:rPr>
              <w:t xml:space="preserve"> living independently</w:t>
            </w:r>
            <w:r w:rsidRPr="00C95724">
              <w:rPr>
                <w:rFonts w:cs="Arial"/>
              </w:rPr>
              <w:t xml:space="preserve"> in community settings 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 xml:space="preserve">Widening </w:t>
            </w:r>
            <w:r>
              <w:rPr>
                <w:rFonts w:cs="Arial"/>
              </w:rPr>
              <w:t xml:space="preserve">the </w:t>
            </w:r>
            <w:r w:rsidRPr="00C95724">
              <w:rPr>
                <w:rFonts w:cs="Arial"/>
              </w:rPr>
              <w:t>range of technology available</w:t>
            </w:r>
          </w:p>
          <w:p w:rsidR="002D79EB" w:rsidRPr="00334F64" w:rsidRDefault="002D79EB" w:rsidP="0081766B">
            <w:pPr>
              <w:rPr>
                <w:b/>
              </w:rPr>
            </w:pPr>
          </w:p>
        </w:tc>
        <w:tc>
          <w:tcPr>
            <w:tcW w:w="3711" w:type="dxa"/>
          </w:tcPr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Increased numbers of people are enabled to continue to live independently with reduced levels of traditional care support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>Delaying the need for residential care</w:t>
            </w:r>
          </w:p>
        </w:tc>
        <w:tc>
          <w:tcPr>
            <w:tcW w:w="6804" w:type="dxa"/>
          </w:tcPr>
          <w:p w:rsidR="002D79EB" w:rsidRDefault="002D79EB" w:rsidP="0081766B">
            <w:r>
              <w:t xml:space="preserve">Trials of two new types of Assistive Technology </w:t>
            </w:r>
            <w:proofErr w:type="gramStart"/>
            <w:r>
              <w:t>equipment  beg</w:t>
            </w:r>
            <w:r w:rsidR="0074281E">
              <w:t>a</w:t>
            </w:r>
            <w:r>
              <w:t>n</w:t>
            </w:r>
            <w:proofErr w:type="gramEnd"/>
            <w:r>
              <w:t xml:space="preserve"> in November 2019.</w:t>
            </w:r>
          </w:p>
          <w:p w:rsidR="002D79EB" w:rsidRDefault="002D79EB" w:rsidP="0081766B"/>
          <w:p w:rsidR="002D79EB" w:rsidRDefault="002D79EB" w:rsidP="0081766B">
            <w:r>
              <w:t xml:space="preserve">There will be 50 people benefiting from one system, and 10 from the other. This will include people being discharged from hospital and others undergoing initial assessment or a review of existing care support. </w:t>
            </w:r>
          </w:p>
          <w:p w:rsidR="002D79EB" w:rsidRDefault="002D79EB" w:rsidP="0081766B"/>
          <w:p w:rsidR="002D79EB" w:rsidRDefault="002D79EB" w:rsidP="0081766B">
            <w:r>
              <w:t>Initial reporting on outcomes will be available in early 2020.</w:t>
            </w:r>
          </w:p>
          <w:p w:rsidR="002D79EB" w:rsidRDefault="002D79EB" w:rsidP="0081766B"/>
          <w:p w:rsidR="0074281E" w:rsidRPr="006D4319" w:rsidRDefault="0074281E" w:rsidP="0074281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Pr="00D671CA">
              <w:rPr>
                <w:rFonts w:cs="Arial"/>
                <w:szCs w:val="24"/>
              </w:rPr>
              <w:t>n—going monitoring</w:t>
            </w:r>
            <w:r>
              <w:rPr>
                <w:rFonts w:cs="Arial"/>
                <w:szCs w:val="24"/>
              </w:rPr>
              <w:t xml:space="preserve"> and future provision </w:t>
            </w:r>
            <w:r w:rsidRPr="00D671CA">
              <w:rPr>
                <w:rFonts w:cs="Arial"/>
                <w:szCs w:val="24"/>
              </w:rPr>
              <w:t xml:space="preserve"> will continue through the project group</w:t>
            </w:r>
            <w:r>
              <w:rPr>
                <w:rFonts w:cs="Arial"/>
                <w:szCs w:val="24"/>
              </w:rPr>
              <w:t xml:space="preserve"> and </w:t>
            </w:r>
            <w:r w:rsidRPr="006D4319">
              <w:rPr>
                <w:rFonts w:cs="Arial"/>
                <w:b/>
                <w:szCs w:val="24"/>
              </w:rPr>
              <w:t xml:space="preserve">Commissioning </w:t>
            </w:r>
            <w:proofErr w:type="spellStart"/>
            <w:r w:rsidRPr="006D4319">
              <w:rPr>
                <w:rFonts w:cs="Arial"/>
                <w:b/>
                <w:szCs w:val="24"/>
              </w:rPr>
              <w:t>workstream</w:t>
            </w:r>
            <w:proofErr w:type="spellEnd"/>
          </w:p>
          <w:p w:rsidR="002D79EB" w:rsidRDefault="002D79EB" w:rsidP="0081766B"/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0024DB">
              <w:rPr>
                <w:b/>
              </w:rPr>
              <w:t>Improving access to on-line information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>Review and update on-line information so it is easy to access, accurate and relevant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The range of information available supports strength based approaches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 xml:space="preserve">People are </w:t>
            </w:r>
            <w:r>
              <w:rPr>
                <w:rFonts w:cs="Arial"/>
              </w:rPr>
              <w:t xml:space="preserve">appropriately </w:t>
            </w:r>
            <w:r w:rsidRPr="00C95724">
              <w:rPr>
                <w:rFonts w:cs="Arial"/>
              </w:rPr>
              <w:t>signposted to non-specialist community support</w:t>
            </w:r>
          </w:p>
          <w:p w:rsidR="002D79EB" w:rsidRPr="000024DB" w:rsidRDefault="002D79EB" w:rsidP="0081766B">
            <w:pPr>
              <w:rPr>
                <w:b/>
              </w:rPr>
            </w:pPr>
          </w:p>
        </w:tc>
        <w:tc>
          <w:tcPr>
            <w:tcW w:w="3711" w:type="dxa"/>
          </w:tcPr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lastRenderedPageBreak/>
              <w:t>Residents are better able to access on-line information and advice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More people are able to ‘help themselves’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Increase in number of people accessing website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Reduction in personal contacts to Access Harrow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>Increased user satisfaction ratings in terms of ease of access to information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2D79EB" w:rsidRDefault="002D79EB" w:rsidP="0081766B">
            <w:r>
              <w:lastRenderedPageBreak/>
              <w:t>The new Council website was launched on 3</w:t>
            </w:r>
            <w:r w:rsidRPr="009C3B99">
              <w:rPr>
                <w:vertAlign w:val="superscript"/>
              </w:rPr>
              <w:t>rd</w:t>
            </w:r>
            <w:r>
              <w:t xml:space="preserve"> October.</w:t>
            </w:r>
            <w:r w:rsidR="002B1670">
              <w:t xml:space="preserve"> This phase 1 project was closed in November 2019.</w:t>
            </w:r>
          </w:p>
          <w:p w:rsidR="002D79EB" w:rsidRDefault="002D79EB" w:rsidP="0081766B"/>
          <w:p w:rsidR="002D79EB" w:rsidRDefault="002D79EB" w:rsidP="0081766B">
            <w:r>
              <w:t xml:space="preserve">Adult Social Care information on the website has been updated and will be kept under review. </w:t>
            </w:r>
          </w:p>
          <w:p w:rsidR="002D79EB" w:rsidRDefault="002D79EB" w:rsidP="0081766B"/>
          <w:p w:rsidR="002D79EB" w:rsidRDefault="002D79EB" w:rsidP="0081766B">
            <w:r>
              <w:t xml:space="preserve">Further work is being undertaken from October 2019 to analyse contacts to the Council relating to Adult Social Care. This will </w:t>
            </w:r>
            <w:r w:rsidR="002B1670">
              <w:t xml:space="preserve">be a </w:t>
            </w:r>
            <w:r w:rsidR="002B1670" w:rsidRPr="002B1670">
              <w:rPr>
                <w:b/>
              </w:rPr>
              <w:t>corporate led project</w:t>
            </w:r>
            <w:r w:rsidR="002B1670">
              <w:t xml:space="preserve"> and will </w:t>
            </w:r>
            <w:r>
              <w:t xml:space="preserve">identify opportunities to improve access routes and responses and better manage levels of contact and demand. </w:t>
            </w:r>
          </w:p>
          <w:p w:rsidR="002D79EB" w:rsidRDefault="002D79EB" w:rsidP="0081766B"/>
          <w:p w:rsidR="002D79EB" w:rsidRDefault="002D79EB" w:rsidP="0081766B">
            <w:r>
              <w:lastRenderedPageBreak/>
              <w:t xml:space="preserve">Web-site usage will be regularly monitored and satisfaction with access to information will be measured in the annual statutory Adult Social Care user survey in </w:t>
            </w:r>
            <w:r w:rsidR="00C96B91" w:rsidRPr="00C96B91">
              <w:rPr>
                <w:color w:val="000000" w:themeColor="text1"/>
              </w:rPr>
              <w:t>February 2020 and the Carer survey in November 2020</w:t>
            </w:r>
          </w:p>
          <w:p w:rsidR="002D79EB" w:rsidRDefault="002D79EB" w:rsidP="0081766B"/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0024DB">
              <w:rPr>
                <w:b/>
              </w:rPr>
              <w:lastRenderedPageBreak/>
              <w:t>Strengths based approaches – 3 conversations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>Implement the 3 conversations model across</w:t>
            </w:r>
            <w:r w:rsidRPr="00C95724">
              <w:rPr>
                <w:rFonts w:cs="Arial"/>
              </w:rPr>
              <w:t xml:space="preserve"> all </w:t>
            </w:r>
            <w:r>
              <w:rPr>
                <w:rFonts w:cs="Arial"/>
              </w:rPr>
              <w:t xml:space="preserve">relevant </w:t>
            </w:r>
            <w:r w:rsidRPr="00C95724">
              <w:rPr>
                <w:rFonts w:cs="Arial"/>
              </w:rPr>
              <w:t>teams</w:t>
            </w:r>
            <w:r>
              <w:rPr>
                <w:rFonts w:cs="Arial"/>
              </w:rPr>
              <w:t xml:space="preserve"> – to deliver </w:t>
            </w:r>
            <w:r w:rsidRPr="00C95724">
              <w:rPr>
                <w:rFonts w:cs="Arial"/>
              </w:rPr>
              <w:t>strengths based approach</w:t>
            </w:r>
            <w:r>
              <w:rPr>
                <w:rFonts w:cs="Arial"/>
              </w:rPr>
              <w:t>es making better use of personalised community networks</w:t>
            </w:r>
          </w:p>
          <w:p w:rsidR="002D79EB" w:rsidRPr="000024DB" w:rsidRDefault="002D79EB" w:rsidP="0081766B">
            <w:pPr>
              <w:rPr>
                <w:b/>
              </w:rPr>
            </w:pPr>
          </w:p>
        </w:tc>
        <w:tc>
          <w:tcPr>
            <w:tcW w:w="3711" w:type="dxa"/>
          </w:tcPr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Reduce levels of demand</w:t>
            </w:r>
            <w:r>
              <w:rPr>
                <w:rFonts w:cs="Arial"/>
              </w:rPr>
              <w:t xml:space="preserve"> for on-going traditional </w:t>
            </w:r>
            <w:r w:rsidRPr="00C95724">
              <w:rPr>
                <w:rFonts w:cs="Arial"/>
              </w:rPr>
              <w:t>A</w:t>
            </w:r>
            <w:r>
              <w:rPr>
                <w:rFonts w:cs="Arial"/>
              </w:rPr>
              <w:t xml:space="preserve">dult </w:t>
            </w:r>
            <w:r w:rsidRPr="00C9572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ocial </w:t>
            </w:r>
            <w:r w:rsidRPr="00C95724">
              <w:rPr>
                <w:rFonts w:cs="Arial"/>
              </w:rPr>
              <w:t>C</w:t>
            </w:r>
            <w:r>
              <w:rPr>
                <w:rFonts w:cs="Arial"/>
              </w:rPr>
              <w:t>are</w:t>
            </w:r>
            <w:r w:rsidRPr="00C95724">
              <w:rPr>
                <w:rFonts w:cs="Arial"/>
              </w:rPr>
              <w:t xml:space="preserve"> support through use of alternative community based services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>Citizens benefit from appropriate support within their communities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2D79EB" w:rsidRPr="005B426A" w:rsidRDefault="002D79EB" w:rsidP="0081766B">
            <w:pPr>
              <w:rPr>
                <w:szCs w:val="24"/>
              </w:rPr>
            </w:pPr>
            <w:r w:rsidRPr="005B426A">
              <w:rPr>
                <w:szCs w:val="24"/>
              </w:rPr>
              <w:t>First innovation site launc</w:t>
            </w:r>
            <w:r w:rsidR="002B1670">
              <w:rPr>
                <w:szCs w:val="24"/>
              </w:rPr>
              <w:t>hed June 2019 involving Access H</w:t>
            </w:r>
            <w:r w:rsidRPr="005B426A">
              <w:rPr>
                <w:szCs w:val="24"/>
              </w:rPr>
              <w:t>arrow and Early Intervention Team.</w:t>
            </w:r>
          </w:p>
          <w:p w:rsidR="002D79EB" w:rsidRPr="005B426A" w:rsidRDefault="002D79EB" w:rsidP="0081766B">
            <w:pPr>
              <w:rPr>
                <w:szCs w:val="24"/>
              </w:rPr>
            </w:pPr>
          </w:p>
          <w:p w:rsidR="002D79EB" w:rsidRPr="005B426A" w:rsidRDefault="002D79EB" w:rsidP="0081766B">
            <w:pPr>
              <w:rPr>
                <w:szCs w:val="24"/>
              </w:rPr>
            </w:pPr>
            <w:r w:rsidRPr="005B426A">
              <w:rPr>
                <w:szCs w:val="24"/>
              </w:rPr>
              <w:t>Initial analysis shows:</w:t>
            </w:r>
          </w:p>
          <w:p w:rsidR="002D79EB" w:rsidRPr="005B426A" w:rsidRDefault="002D79EB" w:rsidP="002D79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426A">
              <w:rPr>
                <w:sz w:val="24"/>
                <w:szCs w:val="24"/>
              </w:rPr>
              <w:t xml:space="preserve">Increased numbers of people’s needs resolved </w:t>
            </w:r>
            <w:r w:rsidR="00E21F1E">
              <w:rPr>
                <w:sz w:val="24"/>
                <w:szCs w:val="24"/>
              </w:rPr>
              <w:t>at the first stage of</w:t>
            </w:r>
            <w:r w:rsidRPr="005B426A">
              <w:rPr>
                <w:sz w:val="24"/>
                <w:szCs w:val="24"/>
              </w:rPr>
              <w:t xml:space="preserve"> the process</w:t>
            </w:r>
            <w:r w:rsidR="00E21F1E">
              <w:rPr>
                <w:sz w:val="24"/>
                <w:szCs w:val="24"/>
              </w:rPr>
              <w:t xml:space="preserve"> to 88% in October 2019</w:t>
            </w:r>
          </w:p>
          <w:p w:rsidR="002D79EB" w:rsidRPr="005B426A" w:rsidRDefault="002D79EB" w:rsidP="002D79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426A">
              <w:rPr>
                <w:sz w:val="24"/>
                <w:szCs w:val="24"/>
              </w:rPr>
              <w:t>Reduced numbers of new long-term cases</w:t>
            </w:r>
            <w:r w:rsidR="00C22218">
              <w:rPr>
                <w:sz w:val="24"/>
                <w:szCs w:val="24"/>
              </w:rPr>
              <w:t xml:space="preserve"> from community settings</w:t>
            </w:r>
            <w:bookmarkStart w:id="0" w:name="_GoBack"/>
            <w:bookmarkEnd w:id="0"/>
            <w:r w:rsidRPr="005B426A">
              <w:rPr>
                <w:sz w:val="24"/>
                <w:szCs w:val="24"/>
              </w:rPr>
              <w:t xml:space="preserve"> starting each week </w:t>
            </w:r>
            <w:r w:rsidR="00E21F1E">
              <w:rPr>
                <w:sz w:val="24"/>
                <w:szCs w:val="24"/>
              </w:rPr>
              <w:t xml:space="preserve">to </w:t>
            </w:r>
            <w:r w:rsidR="00C22218">
              <w:rPr>
                <w:sz w:val="24"/>
                <w:szCs w:val="24"/>
              </w:rPr>
              <w:t>5.7</w:t>
            </w:r>
            <w:r w:rsidR="00E21F1E">
              <w:rPr>
                <w:sz w:val="24"/>
                <w:szCs w:val="24"/>
              </w:rPr>
              <w:t xml:space="preserve"> from 7.2 before the innovation site was launched</w:t>
            </w:r>
          </w:p>
          <w:p w:rsidR="00E21F1E" w:rsidRDefault="00E21F1E" w:rsidP="0081766B">
            <w:pPr>
              <w:rPr>
                <w:rFonts w:cs="Arial"/>
                <w:szCs w:val="24"/>
              </w:rPr>
            </w:pPr>
          </w:p>
          <w:p w:rsidR="002D79EB" w:rsidRDefault="00CA5950" w:rsidP="002B16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second innovation site</w:t>
            </w:r>
            <w:r w:rsidR="002D79EB" w:rsidRPr="005B426A">
              <w:rPr>
                <w:rFonts w:cs="Arial"/>
                <w:szCs w:val="24"/>
              </w:rPr>
              <w:t xml:space="preserve"> </w:t>
            </w:r>
            <w:r w:rsidR="009B1D6D">
              <w:rPr>
                <w:rFonts w:cs="Arial"/>
                <w:szCs w:val="24"/>
              </w:rPr>
              <w:t xml:space="preserve">will be </w:t>
            </w:r>
            <w:r w:rsidR="002D79EB" w:rsidRPr="005B426A">
              <w:rPr>
                <w:rFonts w:cs="Arial"/>
                <w:szCs w:val="24"/>
              </w:rPr>
              <w:t xml:space="preserve">launched in </w:t>
            </w:r>
            <w:r w:rsidR="009B1D6D">
              <w:rPr>
                <w:rFonts w:cs="Arial"/>
                <w:szCs w:val="24"/>
              </w:rPr>
              <w:t>January 2020 and</w:t>
            </w:r>
            <w:r w:rsidR="002B1670">
              <w:rPr>
                <w:rFonts w:cs="Arial"/>
                <w:szCs w:val="24"/>
              </w:rPr>
              <w:t xml:space="preserve"> the third</w:t>
            </w:r>
            <w:r w:rsidR="009B1D6D">
              <w:rPr>
                <w:rFonts w:cs="Arial"/>
                <w:szCs w:val="24"/>
              </w:rPr>
              <w:t xml:space="preserve"> </w:t>
            </w:r>
            <w:r w:rsidR="002B1670">
              <w:rPr>
                <w:rFonts w:cs="Arial"/>
                <w:szCs w:val="24"/>
              </w:rPr>
              <w:t xml:space="preserve">will begin </w:t>
            </w:r>
            <w:r w:rsidR="009B1D6D">
              <w:rPr>
                <w:rFonts w:cs="Arial"/>
                <w:szCs w:val="24"/>
              </w:rPr>
              <w:t>by March. F</w:t>
            </w:r>
            <w:r w:rsidR="002D79EB" w:rsidRPr="005B426A">
              <w:rPr>
                <w:rFonts w:cs="Arial"/>
                <w:szCs w:val="24"/>
              </w:rPr>
              <w:t>urther roll-out</w:t>
            </w:r>
            <w:r w:rsidR="009B1D6D">
              <w:rPr>
                <w:rFonts w:cs="Arial"/>
                <w:szCs w:val="24"/>
              </w:rPr>
              <w:t xml:space="preserve"> is</w:t>
            </w:r>
            <w:r w:rsidR="002D79EB" w:rsidRPr="005B426A">
              <w:rPr>
                <w:rFonts w:cs="Arial"/>
                <w:szCs w:val="24"/>
              </w:rPr>
              <w:t xml:space="preserve"> planned during 2020</w:t>
            </w:r>
          </w:p>
          <w:p w:rsidR="002B1670" w:rsidRDefault="002B1670" w:rsidP="002B1670">
            <w:pPr>
              <w:rPr>
                <w:rFonts w:cs="Arial"/>
                <w:szCs w:val="24"/>
              </w:rPr>
            </w:pPr>
          </w:p>
          <w:p w:rsidR="002B1670" w:rsidRPr="006D4319" w:rsidRDefault="002B1670" w:rsidP="002B167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Future governance and </w:t>
            </w:r>
            <w:r w:rsidRPr="00D671CA">
              <w:rPr>
                <w:rFonts w:cs="Arial"/>
                <w:szCs w:val="24"/>
              </w:rPr>
              <w:t>monitoring</w:t>
            </w:r>
            <w:r>
              <w:rPr>
                <w:rFonts w:cs="Arial"/>
                <w:szCs w:val="24"/>
              </w:rPr>
              <w:t xml:space="preserve"> and </w:t>
            </w:r>
            <w:r w:rsidRPr="00D671CA">
              <w:rPr>
                <w:rFonts w:cs="Arial"/>
                <w:szCs w:val="24"/>
              </w:rPr>
              <w:t xml:space="preserve"> will be provided through</w:t>
            </w:r>
            <w:r>
              <w:rPr>
                <w:rFonts w:cs="Arial"/>
                <w:szCs w:val="24"/>
              </w:rPr>
              <w:t xml:space="preserve"> the </w:t>
            </w:r>
            <w:r w:rsidRPr="006D4319">
              <w:rPr>
                <w:rFonts w:cs="Arial"/>
                <w:b/>
                <w:szCs w:val="24"/>
              </w:rPr>
              <w:t>ASC Improvement Board</w:t>
            </w:r>
          </w:p>
          <w:p w:rsidR="002B1670" w:rsidRPr="005B426A" w:rsidRDefault="002B1670" w:rsidP="002B1670">
            <w:pPr>
              <w:rPr>
                <w:szCs w:val="24"/>
              </w:rPr>
            </w:pPr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0024DB">
              <w:rPr>
                <w:b/>
              </w:rPr>
              <w:t>Adults Resources restructure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 xml:space="preserve">Second </w:t>
            </w:r>
            <w:r w:rsidRPr="00C95724">
              <w:rPr>
                <w:rFonts w:cs="Arial"/>
              </w:rPr>
              <w:t xml:space="preserve">stage of staff restructure to </w:t>
            </w:r>
            <w:r>
              <w:rPr>
                <w:rFonts w:cs="Arial"/>
              </w:rPr>
              <w:t xml:space="preserve">align </w:t>
            </w:r>
            <w:r w:rsidRPr="00C95724">
              <w:rPr>
                <w:rFonts w:cs="Arial"/>
              </w:rPr>
              <w:t xml:space="preserve">Adults Resources </w:t>
            </w:r>
            <w:r>
              <w:rPr>
                <w:rFonts w:cs="Arial"/>
              </w:rPr>
              <w:t xml:space="preserve">services to </w:t>
            </w:r>
            <w:r w:rsidRPr="00C95724">
              <w:rPr>
                <w:rFonts w:cs="Arial"/>
              </w:rPr>
              <w:t>deliver</w:t>
            </w:r>
            <w:r>
              <w:rPr>
                <w:rFonts w:cs="Arial"/>
              </w:rPr>
              <w:t xml:space="preserve"> the</w:t>
            </w:r>
            <w:r w:rsidRPr="00C95724">
              <w:rPr>
                <w:rFonts w:cs="Arial"/>
              </w:rPr>
              <w:t xml:space="preserve"> vision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Pr="004D295A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>Covers brokerage, client finance, complaints, commissioning and contract management functions</w:t>
            </w:r>
          </w:p>
        </w:tc>
        <w:tc>
          <w:tcPr>
            <w:tcW w:w="3711" w:type="dxa"/>
          </w:tcPr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lastRenderedPageBreak/>
              <w:t xml:space="preserve">Appropriate staffing resources and structures are in place 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Brokerage functions are more efficient with stronger links to quality and price issues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lastRenderedPageBreak/>
              <w:t>Market management</w:t>
            </w:r>
            <w:r>
              <w:rPr>
                <w:rFonts w:cs="Arial"/>
              </w:rPr>
              <w:t xml:space="preserve">, commissioning and contract management </w:t>
            </w:r>
            <w:r w:rsidRPr="00C95724">
              <w:rPr>
                <w:rFonts w:cs="Arial"/>
              </w:rPr>
              <w:t xml:space="preserve">functions are better developed  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2D79EB" w:rsidRPr="00B7170D" w:rsidRDefault="002D79EB" w:rsidP="0081766B">
            <w:pPr>
              <w:rPr>
                <w:szCs w:val="24"/>
              </w:rPr>
            </w:pPr>
            <w:r w:rsidRPr="00B7170D">
              <w:rPr>
                <w:szCs w:val="24"/>
              </w:rPr>
              <w:lastRenderedPageBreak/>
              <w:t xml:space="preserve">Following staff </w:t>
            </w:r>
            <w:proofErr w:type="gramStart"/>
            <w:r w:rsidRPr="00B7170D">
              <w:rPr>
                <w:szCs w:val="24"/>
              </w:rPr>
              <w:t>consultation earlier in the year, new structures are</w:t>
            </w:r>
            <w:proofErr w:type="gramEnd"/>
            <w:r w:rsidRPr="00B7170D">
              <w:rPr>
                <w:szCs w:val="24"/>
              </w:rPr>
              <w:t xml:space="preserve"> being implemented during October and November.</w:t>
            </w:r>
          </w:p>
          <w:p w:rsidR="002D79EB" w:rsidRPr="00B7170D" w:rsidRDefault="002D79EB" w:rsidP="0081766B">
            <w:pPr>
              <w:rPr>
                <w:szCs w:val="24"/>
              </w:rPr>
            </w:pPr>
          </w:p>
          <w:p w:rsidR="002D79EB" w:rsidRPr="00B7170D" w:rsidRDefault="002D79EB" w:rsidP="0081766B">
            <w:pPr>
              <w:rPr>
                <w:szCs w:val="24"/>
              </w:rPr>
            </w:pPr>
            <w:r w:rsidRPr="00B7170D">
              <w:rPr>
                <w:szCs w:val="24"/>
              </w:rPr>
              <w:t>These include:</w:t>
            </w:r>
          </w:p>
          <w:p w:rsidR="002D79EB" w:rsidRPr="00B7170D" w:rsidRDefault="002D79EB" w:rsidP="002D79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7170D">
              <w:rPr>
                <w:sz w:val="24"/>
                <w:szCs w:val="24"/>
              </w:rPr>
              <w:t>A single brokerage service</w:t>
            </w:r>
          </w:p>
          <w:p w:rsidR="002D79EB" w:rsidRPr="00B7170D" w:rsidRDefault="002D79EB" w:rsidP="002D79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7170D">
              <w:rPr>
                <w:sz w:val="24"/>
                <w:szCs w:val="24"/>
              </w:rPr>
              <w:t>New contract management posts</w:t>
            </w:r>
          </w:p>
          <w:p w:rsidR="002D79EB" w:rsidRPr="00B7170D" w:rsidRDefault="002D79EB" w:rsidP="002D79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7170D">
              <w:rPr>
                <w:sz w:val="24"/>
                <w:szCs w:val="24"/>
              </w:rPr>
              <w:t>New commissioning posts</w:t>
            </w:r>
          </w:p>
          <w:p w:rsidR="002D79EB" w:rsidRPr="00B7170D" w:rsidRDefault="002D79EB" w:rsidP="0081766B">
            <w:pPr>
              <w:rPr>
                <w:szCs w:val="24"/>
              </w:rPr>
            </w:pPr>
          </w:p>
          <w:p w:rsidR="002D79EB" w:rsidRPr="00B7170D" w:rsidRDefault="002D79EB" w:rsidP="0081766B">
            <w:pPr>
              <w:rPr>
                <w:szCs w:val="24"/>
              </w:rPr>
            </w:pPr>
            <w:r w:rsidRPr="00B7170D">
              <w:rPr>
                <w:szCs w:val="24"/>
              </w:rPr>
              <w:t>There were no reductions in staffing numbers as a result of the restructure.</w:t>
            </w:r>
          </w:p>
          <w:p w:rsidR="002D79EB" w:rsidRPr="00B7170D" w:rsidRDefault="002D79EB" w:rsidP="0081766B">
            <w:pPr>
              <w:rPr>
                <w:szCs w:val="24"/>
              </w:rPr>
            </w:pPr>
          </w:p>
          <w:p w:rsidR="002D79EB" w:rsidRPr="00B7170D" w:rsidRDefault="002D79EB" w:rsidP="0081766B">
            <w:pPr>
              <w:rPr>
                <w:szCs w:val="24"/>
              </w:rPr>
            </w:pPr>
            <w:r w:rsidRPr="00B7170D">
              <w:rPr>
                <w:szCs w:val="24"/>
              </w:rPr>
              <w:t>The effectiveness of the new arrangements will be kept under review</w:t>
            </w:r>
            <w:r w:rsidR="002B1670">
              <w:rPr>
                <w:szCs w:val="24"/>
              </w:rPr>
              <w:t xml:space="preserve"> </w:t>
            </w:r>
            <w:r w:rsidR="002B1670" w:rsidRPr="00D671CA">
              <w:rPr>
                <w:rFonts w:cs="Arial"/>
                <w:szCs w:val="24"/>
              </w:rPr>
              <w:t>through</w:t>
            </w:r>
            <w:r w:rsidR="002B1670">
              <w:rPr>
                <w:rFonts w:cs="Arial"/>
                <w:szCs w:val="24"/>
              </w:rPr>
              <w:t xml:space="preserve"> the </w:t>
            </w:r>
            <w:r w:rsidR="002B1670" w:rsidRPr="006D4319">
              <w:rPr>
                <w:rFonts w:cs="Arial"/>
                <w:b/>
                <w:szCs w:val="24"/>
              </w:rPr>
              <w:t>ASC Improvement Board</w:t>
            </w:r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0024DB">
              <w:rPr>
                <w:b/>
              </w:rPr>
              <w:lastRenderedPageBreak/>
              <w:t>Charging policy review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Pr="000024DB" w:rsidRDefault="002D79EB" w:rsidP="0081766B">
            <w:pPr>
              <w:rPr>
                <w:b/>
              </w:rPr>
            </w:pPr>
            <w:r>
              <w:t>Consultation on charging policy to remove disregards and allowances currently applied and introduce administration fees for self-funders</w:t>
            </w:r>
          </w:p>
        </w:tc>
        <w:tc>
          <w:tcPr>
            <w:tcW w:w="3711" w:type="dxa"/>
          </w:tcPr>
          <w:p w:rsidR="002D79EB" w:rsidRDefault="002D79EB" w:rsidP="0081766B">
            <w:r>
              <w:t>Charging policies align with most other Boroughs</w:t>
            </w:r>
          </w:p>
          <w:p w:rsidR="002D79EB" w:rsidRDefault="002D79EB" w:rsidP="0081766B"/>
          <w:p w:rsidR="002D79EB" w:rsidRDefault="002D79EB" w:rsidP="0081766B">
            <w:r>
              <w:t>Introduce changes over 3 year period</w:t>
            </w:r>
          </w:p>
          <w:p w:rsidR="002D79EB" w:rsidRDefault="002D79EB" w:rsidP="0081766B"/>
          <w:p w:rsidR="002D79EB" w:rsidRDefault="002D79EB" w:rsidP="0081766B">
            <w:r>
              <w:t>Increased income</w:t>
            </w:r>
          </w:p>
        </w:tc>
        <w:tc>
          <w:tcPr>
            <w:tcW w:w="6804" w:type="dxa"/>
          </w:tcPr>
          <w:p w:rsidR="002D79EB" w:rsidRDefault="002D79EB" w:rsidP="0081766B">
            <w:r>
              <w:t>Consultation on proposed changes to the Charging Policy will be undertaken during October and November 2019 with a decision on the proposals to be taken by Cabinet in January 2020.</w:t>
            </w:r>
          </w:p>
          <w:p w:rsidR="002D79EB" w:rsidRDefault="002D79EB" w:rsidP="0081766B"/>
          <w:p w:rsidR="002D79EB" w:rsidRDefault="002D79EB" w:rsidP="0081766B">
            <w:r>
              <w:t xml:space="preserve">If approved the new policy will be introduced from April 2020. </w:t>
            </w:r>
          </w:p>
          <w:p w:rsidR="002D79EB" w:rsidRDefault="002D79EB" w:rsidP="0081766B"/>
          <w:p w:rsidR="002D79EB" w:rsidRDefault="002D79EB" w:rsidP="0081766B"/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0024DB">
              <w:rPr>
                <w:b/>
              </w:rPr>
              <w:t>Empowering People with Learning Disabilities - Harrow is Home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>Support people with Learning Disabilities to live independently and have clear move-on pathways.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Pr="000024DB" w:rsidRDefault="002D79EB" w:rsidP="0081766B">
            <w:pPr>
              <w:rPr>
                <w:b/>
              </w:rPr>
            </w:pPr>
          </w:p>
        </w:tc>
        <w:tc>
          <w:tcPr>
            <w:tcW w:w="3711" w:type="dxa"/>
          </w:tcPr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 xml:space="preserve">More people with LD are supported to live in the local community 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The number of people with LD in residential/nursing care is reduced</w:t>
            </w:r>
          </w:p>
          <w:p w:rsidR="002D79EB" w:rsidRDefault="002D79EB" w:rsidP="0081766B">
            <w:pPr>
              <w:rPr>
                <w:rFonts w:cs="Arial"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People with LD are effectively supported to access employment, education and volunteering activities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2D79EB" w:rsidRDefault="002D79EB" w:rsidP="0081766B">
            <w:r>
              <w:t xml:space="preserve">During 2019/20 51 people with </w:t>
            </w:r>
            <w:r w:rsidR="00F01586">
              <w:t>l</w:t>
            </w:r>
            <w:r>
              <w:t xml:space="preserve">earning </w:t>
            </w:r>
            <w:r w:rsidR="00F01586">
              <w:t>d</w:t>
            </w:r>
            <w:r>
              <w:t>isabilities will have their care support reviewed to ensure appropriate provision which promotes independence.</w:t>
            </w:r>
          </w:p>
          <w:p w:rsidR="002D79EB" w:rsidRDefault="002D79EB" w:rsidP="0081766B"/>
          <w:p w:rsidR="004D295A" w:rsidRDefault="004D295A" w:rsidP="004D295A">
            <w:r>
              <w:t>As at the middle of November 2019:</w:t>
            </w:r>
          </w:p>
          <w:p w:rsidR="004D295A" w:rsidRPr="00AF03E2" w:rsidRDefault="004D295A" w:rsidP="004D295A">
            <w:pPr>
              <w:spacing w:before="40" w:after="40"/>
              <w:rPr>
                <w:rFonts w:cs="Arial"/>
              </w:rPr>
            </w:pPr>
            <w:r w:rsidRPr="00AF03E2">
              <w:rPr>
                <w:rFonts w:cs="Arial"/>
              </w:rPr>
              <w:t xml:space="preserve">46 of those citizens have been reviewed. The remaining 5 will </w:t>
            </w:r>
            <w:r>
              <w:rPr>
                <w:rFonts w:cs="Arial"/>
              </w:rPr>
              <w:t xml:space="preserve">have </w:t>
            </w:r>
            <w:r w:rsidRPr="00AF03E2">
              <w:rPr>
                <w:rFonts w:cs="Arial"/>
              </w:rPr>
              <w:t>be</w:t>
            </w:r>
            <w:r>
              <w:rPr>
                <w:rFonts w:cs="Arial"/>
              </w:rPr>
              <w:t>en</w:t>
            </w:r>
            <w:r w:rsidRPr="00AF03E2">
              <w:rPr>
                <w:rFonts w:cs="Arial"/>
              </w:rPr>
              <w:t xml:space="preserve"> reviewed</w:t>
            </w:r>
            <w:r>
              <w:rPr>
                <w:rFonts w:cs="Arial"/>
              </w:rPr>
              <w:t xml:space="preserve"> by the end of </w:t>
            </w:r>
            <w:r w:rsidRPr="00AF03E2">
              <w:rPr>
                <w:rFonts w:cs="Arial"/>
              </w:rPr>
              <w:t>Dec</w:t>
            </w:r>
            <w:r>
              <w:rPr>
                <w:rFonts w:cs="Arial"/>
              </w:rPr>
              <w:t>ember</w:t>
            </w:r>
            <w:r w:rsidRPr="00AF03E2">
              <w:rPr>
                <w:rFonts w:cs="Arial"/>
              </w:rPr>
              <w:t xml:space="preserve">  2019 </w:t>
            </w:r>
          </w:p>
          <w:p w:rsidR="004D295A" w:rsidRPr="00AF03E2" w:rsidRDefault="004D295A" w:rsidP="004D295A">
            <w:pPr>
              <w:spacing w:before="40" w:after="40"/>
              <w:rPr>
                <w:rFonts w:cs="Arial"/>
              </w:rPr>
            </w:pPr>
            <w:r w:rsidRPr="00AF03E2">
              <w:rPr>
                <w:rFonts w:cs="Arial"/>
              </w:rPr>
              <w:t xml:space="preserve">14 have had their care plans revised to promote their wellbeing through more cost effective care plans </w:t>
            </w:r>
          </w:p>
          <w:p w:rsidR="004D295A" w:rsidRPr="00AF03E2" w:rsidRDefault="004D295A" w:rsidP="004D295A">
            <w:pPr>
              <w:spacing w:before="40" w:after="40"/>
              <w:rPr>
                <w:rFonts w:cs="Arial"/>
              </w:rPr>
            </w:pPr>
            <w:r w:rsidRPr="00AF03E2">
              <w:rPr>
                <w:rFonts w:cs="Arial"/>
              </w:rPr>
              <w:t xml:space="preserve">9 have moved to more independent settings </w:t>
            </w:r>
          </w:p>
          <w:p w:rsidR="002D79EB" w:rsidRDefault="004D295A" w:rsidP="004D295A">
            <w:pPr>
              <w:rPr>
                <w:szCs w:val="24"/>
              </w:rPr>
            </w:pPr>
            <w:r w:rsidRPr="00AF03E2">
              <w:rPr>
                <w:rFonts w:cs="Arial"/>
              </w:rPr>
              <w:t xml:space="preserve">23 </w:t>
            </w:r>
            <w:r>
              <w:rPr>
                <w:szCs w:val="24"/>
              </w:rPr>
              <w:t>have had no changes to support</w:t>
            </w:r>
          </w:p>
          <w:p w:rsidR="004D295A" w:rsidRDefault="004D295A" w:rsidP="004D295A"/>
          <w:p w:rsidR="002D79EB" w:rsidRDefault="002D79EB" w:rsidP="0081766B">
            <w:r>
              <w:t xml:space="preserve">Changes to care packages </w:t>
            </w:r>
            <w:r w:rsidR="00B50543">
              <w:t>are on target to fully deliver the MTFS savings target of £400K in 2019/20</w:t>
            </w:r>
          </w:p>
          <w:p w:rsidR="00D76E36" w:rsidRDefault="00D76E36" w:rsidP="0081766B"/>
          <w:p w:rsidR="00D76E36" w:rsidRDefault="00D76E36" w:rsidP="0081766B">
            <w:r>
              <w:t xml:space="preserve">The project and on-going monitoring will continue in the future through the </w:t>
            </w:r>
            <w:r w:rsidRPr="00D76E36">
              <w:rPr>
                <w:b/>
              </w:rPr>
              <w:t xml:space="preserve">Commissioning </w:t>
            </w:r>
            <w:proofErr w:type="spellStart"/>
            <w:r w:rsidRPr="00D76E36">
              <w:rPr>
                <w:b/>
              </w:rPr>
              <w:t>workstream</w:t>
            </w:r>
            <w:proofErr w:type="spellEnd"/>
            <w:r>
              <w:t xml:space="preserve"> </w:t>
            </w:r>
          </w:p>
          <w:p w:rsidR="002D79EB" w:rsidRDefault="002D79EB" w:rsidP="0081766B"/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0024DB">
              <w:rPr>
                <w:b/>
              </w:rPr>
              <w:lastRenderedPageBreak/>
              <w:t>Empowering People with Learning Disabilities – LD Integration</w:t>
            </w:r>
          </w:p>
          <w:p w:rsidR="002D79EB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>Establish integrated and co-located Learning Disabilities service in partnership with NHS colleagues</w:t>
            </w:r>
          </w:p>
          <w:p w:rsidR="002D79EB" w:rsidRPr="000024DB" w:rsidRDefault="002D79EB" w:rsidP="0081766B">
            <w:pPr>
              <w:rPr>
                <w:b/>
              </w:rPr>
            </w:pPr>
          </w:p>
        </w:tc>
        <w:tc>
          <w:tcPr>
            <w:tcW w:w="3711" w:type="dxa"/>
          </w:tcPr>
          <w:p w:rsidR="002D79EB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Achieve better outcomes for people with LD through more integrated working across LBH &amp; NHS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>Integrated working should improve efficiencies from future models of care commissioning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 xml:space="preserve"> </w:t>
            </w:r>
          </w:p>
        </w:tc>
        <w:tc>
          <w:tcPr>
            <w:tcW w:w="6804" w:type="dxa"/>
          </w:tcPr>
          <w:p w:rsidR="002D79EB" w:rsidRDefault="002D79EB" w:rsidP="0081766B">
            <w:r>
              <w:t>The integrated Learning Disabilities service will move into the refurbished Civic 5 and 6 during November and December 2019.</w:t>
            </w:r>
          </w:p>
          <w:p w:rsidR="002D79EB" w:rsidRDefault="002D79EB" w:rsidP="0081766B"/>
          <w:p w:rsidR="002D79EB" w:rsidRDefault="002D79EB" w:rsidP="0081766B">
            <w:r>
              <w:t xml:space="preserve">The new arrangements will be kept under review during 2020 </w:t>
            </w:r>
            <w:r w:rsidR="00D76E36" w:rsidRPr="00D671CA">
              <w:rPr>
                <w:rFonts w:cs="Arial"/>
                <w:szCs w:val="24"/>
              </w:rPr>
              <w:t>through</w:t>
            </w:r>
            <w:r w:rsidR="00D76E36">
              <w:rPr>
                <w:rFonts w:cs="Arial"/>
                <w:szCs w:val="24"/>
              </w:rPr>
              <w:t xml:space="preserve"> the </w:t>
            </w:r>
            <w:r w:rsidR="00D76E36" w:rsidRPr="006D4319">
              <w:rPr>
                <w:rFonts w:cs="Arial"/>
                <w:b/>
                <w:szCs w:val="24"/>
              </w:rPr>
              <w:t>ASC Improvement Board</w:t>
            </w:r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0024DB">
              <w:rPr>
                <w:b/>
              </w:rPr>
              <w:t>Targeting reviews effectively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Pr="00C95724" w:rsidRDefault="002D79EB" w:rsidP="0081766B">
            <w:pPr>
              <w:rPr>
                <w:rFonts w:cs="Arial"/>
              </w:rPr>
            </w:pPr>
            <w:r w:rsidRPr="00C95724">
              <w:rPr>
                <w:rFonts w:cs="Arial"/>
              </w:rPr>
              <w:t xml:space="preserve">Reviews are targeted, and more consistent, higher quality and reflect strengths based practice </w:t>
            </w:r>
          </w:p>
          <w:p w:rsidR="002D79EB" w:rsidRPr="000024DB" w:rsidRDefault="002D79EB" w:rsidP="0081766B">
            <w:pPr>
              <w:rPr>
                <w:b/>
              </w:rPr>
            </w:pPr>
          </w:p>
        </w:tc>
        <w:tc>
          <w:tcPr>
            <w:tcW w:w="3711" w:type="dxa"/>
          </w:tcPr>
          <w:p w:rsidR="002D79EB" w:rsidRPr="00C95724" w:rsidRDefault="002D79EB" w:rsidP="0081766B">
            <w:pPr>
              <w:rPr>
                <w:rFonts w:cs="Arial"/>
              </w:rPr>
            </w:pPr>
            <w:r>
              <w:rPr>
                <w:rFonts w:cs="Arial"/>
              </w:rPr>
              <w:t>Care packages are adjusted where appropriate to ensure needs are met in the most appropriate and cost effective way</w:t>
            </w:r>
          </w:p>
          <w:p w:rsidR="002D79EB" w:rsidRPr="00C95724" w:rsidRDefault="002D79EB" w:rsidP="0081766B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2D79EB" w:rsidRDefault="002D79EB" w:rsidP="0081766B">
            <w:r>
              <w:t>All care packages should be reviewed at least once a year.</w:t>
            </w:r>
          </w:p>
          <w:p w:rsidR="002D79EB" w:rsidRDefault="002D79EB" w:rsidP="0081766B"/>
          <w:p w:rsidR="002D79EB" w:rsidRDefault="002D79EB" w:rsidP="0081766B">
            <w:r>
              <w:t>Approximately 355 care packages have been identified for targeted review where there is a potential to revise support to better meet needs.</w:t>
            </w:r>
          </w:p>
          <w:p w:rsidR="002D79EB" w:rsidRDefault="002D79EB" w:rsidP="0081766B">
            <w:r>
              <w:t xml:space="preserve">As at </w:t>
            </w:r>
            <w:r w:rsidR="00720871">
              <w:t>15</w:t>
            </w:r>
            <w:r w:rsidR="00720871" w:rsidRPr="00720871">
              <w:rPr>
                <w:vertAlign w:val="superscript"/>
              </w:rPr>
              <w:t>th</w:t>
            </w:r>
            <w:r w:rsidR="00720871">
              <w:t xml:space="preserve"> November, 214</w:t>
            </w:r>
            <w:r>
              <w:t xml:space="preserve"> of the targeted reviews have been completed. As a consequence, some remain unchanged, some have support increased and others have support reduced or changed.</w:t>
            </w:r>
          </w:p>
          <w:p w:rsidR="002D79EB" w:rsidRDefault="002D79EB" w:rsidP="0081766B"/>
          <w:p w:rsidR="002D79EB" w:rsidRDefault="002D79EB" w:rsidP="0081766B">
            <w:r>
              <w:t>These changes have delivered approximately £</w:t>
            </w:r>
            <w:r w:rsidR="00720871">
              <w:t>7</w:t>
            </w:r>
            <w:r>
              <w:t>2</w:t>
            </w:r>
            <w:r w:rsidR="00720871">
              <w:t>4</w:t>
            </w:r>
            <w:r>
              <w:t xml:space="preserve">,000 reductions in care package costs  </w:t>
            </w:r>
          </w:p>
          <w:p w:rsidR="00720871" w:rsidRDefault="00720871" w:rsidP="0081766B"/>
          <w:p w:rsidR="00720871" w:rsidRDefault="00720871" w:rsidP="0081766B">
            <w:r>
              <w:t>By the end of the financial year, the predicted figures are 344 completed reviews delivering savings of £</w:t>
            </w:r>
            <w:r w:rsidR="00D66E60">
              <w:t>863</w:t>
            </w:r>
            <w:r>
              <w:t>K</w:t>
            </w:r>
          </w:p>
          <w:p w:rsidR="00001858" w:rsidRDefault="00001858" w:rsidP="0081766B"/>
          <w:p w:rsidR="00001858" w:rsidRPr="006D4319" w:rsidRDefault="00001858" w:rsidP="0000185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Future governance and </w:t>
            </w:r>
            <w:r w:rsidRPr="00D671CA">
              <w:rPr>
                <w:rFonts w:cs="Arial"/>
                <w:szCs w:val="24"/>
              </w:rPr>
              <w:t>monitoring</w:t>
            </w:r>
            <w:r>
              <w:rPr>
                <w:rFonts w:cs="Arial"/>
                <w:szCs w:val="24"/>
              </w:rPr>
              <w:t xml:space="preserve"> and </w:t>
            </w:r>
            <w:r w:rsidRPr="00D671CA">
              <w:rPr>
                <w:rFonts w:cs="Arial"/>
                <w:szCs w:val="24"/>
              </w:rPr>
              <w:t xml:space="preserve"> will be provided through</w:t>
            </w:r>
            <w:r>
              <w:rPr>
                <w:rFonts w:cs="Arial"/>
                <w:szCs w:val="24"/>
              </w:rPr>
              <w:t xml:space="preserve"> the </w:t>
            </w:r>
            <w:r w:rsidRPr="006D4319">
              <w:rPr>
                <w:rFonts w:cs="Arial"/>
                <w:b/>
                <w:szCs w:val="24"/>
              </w:rPr>
              <w:t>ASC Improvement Board</w:t>
            </w:r>
          </w:p>
          <w:p w:rsidR="00001858" w:rsidRDefault="00001858" w:rsidP="0081766B"/>
        </w:tc>
      </w:tr>
      <w:tr w:rsidR="002D79EB" w:rsidTr="00492505">
        <w:tc>
          <w:tcPr>
            <w:tcW w:w="2952" w:type="dxa"/>
          </w:tcPr>
          <w:p w:rsidR="002D79EB" w:rsidRPr="00076B2D" w:rsidRDefault="002D79EB" w:rsidP="0081766B">
            <w:pPr>
              <w:rPr>
                <w:b/>
              </w:rPr>
            </w:pPr>
            <w:r w:rsidRPr="00076B2D">
              <w:rPr>
                <w:b/>
              </w:rPr>
              <w:lastRenderedPageBreak/>
              <w:t xml:space="preserve">Market Management and Commissioning </w:t>
            </w:r>
          </w:p>
        </w:tc>
        <w:tc>
          <w:tcPr>
            <w:tcW w:w="10515" w:type="dxa"/>
            <w:gridSpan w:val="2"/>
          </w:tcPr>
          <w:p w:rsidR="002D79EB" w:rsidRPr="00001858" w:rsidRDefault="002D79EB" w:rsidP="0081766B">
            <w:pPr>
              <w:rPr>
                <w:b/>
              </w:rPr>
            </w:pPr>
            <w:r w:rsidRPr="00076B2D">
              <w:rPr>
                <w:i/>
              </w:rPr>
              <w:t xml:space="preserve">Details of projects in this </w:t>
            </w:r>
            <w:proofErr w:type="spellStart"/>
            <w:r w:rsidRPr="00076B2D">
              <w:rPr>
                <w:i/>
              </w:rPr>
              <w:t>workstream</w:t>
            </w:r>
            <w:proofErr w:type="spellEnd"/>
            <w:r w:rsidRPr="00076B2D">
              <w:rPr>
                <w:i/>
              </w:rPr>
              <w:t xml:space="preserve"> are set out below</w:t>
            </w:r>
            <w:r w:rsidR="00001858">
              <w:rPr>
                <w:i/>
              </w:rPr>
              <w:t xml:space="preserve"> – </w:t>
            </w:r>
            <w:r w:rsidR="00001858">
              <w:t xml:space="preserve">Future oversight and governance of these projects will be provided through the </w:t>
            </w:r>
            <w:r w:rsidR="00001858">
              <w:rPr>
                <w:b/>
              </w:rPr>
              <w:t xml:space="preserve">Commissioning </w:t>
            </w:r>
            <w:proofErr w:type="spellStart"/>
            <w:r w:rsidR="00001858">
              <w:rPr>
                <w:b/>
              </w:rPr>
              <w:t>Workstream</w:t>
            </w:r>
            <w:proofErr w:type="spellEnd"/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proofErr w:type="spellStart"/>
            <w:r w:rsidRPr="000024DB">
              <w:rPr>
                <w:b/>
              </w:rPr>
              <w:t>i</w:t>
            </w:r>
            <w:proofErr w:type="spellEnd"/>
            <w:r w:rsidRPr="000024DB">
              <w:rPr>
                <w:b/>
              </w:rPr>
              <w:t xml:space="preserve"> – Market Position Statement and Commissioning Plans  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Pr="000024DB" w:rsidRDefault="002D79EB" w:rsidP="0081766B">
            <w:pPr>
              <w:rPr>
                <w:b/>
              </w:rPr>
            </w:pPr>
            <w:r>
              <w:t>Develop high level plans and strategies to ensure appropriate services are available to meet needs</w:t>
            </w:r>
          </w:p>
        </w:tc>
        <w:tc>
          <w:tcPr>
            <w:tcW w:w="3711" w:type="dxa"/>
          </w:tcPr>
          <w:p w:rsidR="002D79EB" w:rsidRDefault="002D79EB" w:rsidP="0081766B">
            <w:r>
              <w:t>Strategies are agreed which identify provision needed to meet anticipated demand</w:t>
            </w:r>
          </w:p>
          <w:p w:rsidR="002D79EB" w:rsidRDefault="002D79EB" w:rsidP="0081766B"/>
          <w:p w:rsidR="002D79EB" w:rsidRDefault="002D79EB" w:rsidP="0081766B">
            <w:r>
              <w:t>A commissioning programme is developed to ensure the provision of appropriate services</w:t>
            </w:r>
          </w:p>
          <w:p w:rsidR="002D79EB" w:rsidRDefault="002D79EB" w:rsidP="0081766B"/>
        </w:tc>
        <w:tc>
          <w:tcPr>
            <w:tcW w:w="6804" w:type="dxa"/>
          </w:tcPr>
          <w:p w:rsidR="002D79EB" w:rsidRDefault="002D79EB" w:rsidP="00756BD1">
            <w:r>
              <w:t xml:space="preserve">Market Position Statements detailing current service provision, anticipated future needs and a programme of future commissioning will be presented to Cabinet in </w:t>
            </w:r>
            <w:r w:rsidR="00756BD1">
              <w:t>February 2020</w:t>
            </w:r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0024DB">
              <w:rPr>
                <w:b/>
              </w:rPr>
              <w:t xml:space="preserve">ii – </w:t>
            </w:r>
            <w:proofErr w:type="spellStart"/>
            <w:r w:rsidRPr="000024DB">
              <w:rPr>
                <w:b/>
              </w:rPr>
              <w:t>MyCEP</w:t>
            </w:r>
            <w:proofErr w:type="spellEnd"/>
            <w:r w:rsidRPr="000024DB">
              <w:rPr>
                <w:b/>
              </w:rPr>
              <w:t xml:space="preserve"> and </w:t>
            </w:r>
            <w:proofErr w:type="spellStart"/>
            <w:r w:rsidRPr="000024DB">
              <w:rPr>
                <w:b/>
              </w:rPr>
              <w:t>CarePlace</w:t>
            </w:r>
            <w:proofErr w:type="spellEnd"/>
            <w:r w:rsidRPr="000024DB">
              <w:rPr>
                <w:b/>
              </w:rPr>
              <w:t xml:space="preserve"> review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Default="002D79EB" w:rsidP="0081766B">
            <w:r>
              <w:t xml:space="preserve">Review the arrangements for managed Personal Budgets provided through </w:t>
            </w:r>
            <w:proofErr w:type="spellStart"/>
            <w:r>
              <w:t>MyCommunity</w:t>
            </w:r>
            <w:proofErr w:type="spellEnd"/>
            <w:r>
              <w:t xml:space="preserve"> e-Purse (</w:t>
            </w:r>
            <w:proofErr w:type="spellStart"/>
            <w:r>
              <w:t>MyCEP</w:t>
            </w:r>
            <w:proofErr w:type="spellEnd"/>
            <w:r>
              <w:t>)</w:t>
            </w:r>
          </w:p>
          <w:p w:rsidR="002D79EB" w:rsidRDefault="002D79EB" w:rsidP="0081766B"/>
          <w:p w:rsidR="002D79EB" w:rsidRPr="000024DB" w:rsidRDefault="002D79EB" w:rsidP="0081766B">
            <w:pPr>
              <w:rPr>
                <w:b/>
              </w:rPr>
            </w:pPr>
            <w:r>
              <w:t xml:space="preserve">Review current and future use of </w:t>
            </w:r>
            <w:proofErr w:type="spellStart"/>
            <w:r>
              <w:t>CarePlace</w:t>
            </w:r>
            <w:proofErr w:type="spellEnd"/>
          </w:p>
        </w:tc>
        <w:tc>
          <w:tcPr>
            <w:tcW w:w="3711" w:type="dxa"/>
          </w:tcPr>
          <w:p w:rsidR="002D79EB" w:rsidRDefault="002D79EB" w:rsidP="0081766B">
            <w:r>
              <w:t xml:space="preserve">Decisions are made on whether to continue use of </w:t>
            </w:r>
            <w:proofErr w:type="spellStart"/>
            <w:r>
              <w:t>MyCEP</w:t>
            </w:r>
            <w:proofErr w:type="spellEnd"/>
          </w:p>
          <w:p w:rsidR="002D79EB" w:rsidRDefault="002D79EB" w:rsidP="0081766B"/>
          <w:p w:rsidR="002D79EB" w:rsidRDefault="002D79EB" w:rsidP="0081766B">
            <w:r>
              <w:t>Options for alternative Personal Budget models are explored</w:t>
            </w:r>
          </w:p>
          <w:p w:rsidR="002D79EB" w:rsidRDefault="002D79EB" w:rsidP="0081766B"/>
          <w:p w:rsidR="002D79EB" w:rsidRDefault="002D79EB" w:rsidP="0081766B">
            <w:r>
              <w:t xml:space="preserve">Options for maximising use of </w:t>
            </w:r>
            <w:proofErr w:type="spellStart"/>
            <w:r>
              <w:t>CarePlace</w:t>
            </w:r>
            <w:proofErr w:type="spellEnd"/>
            <w:r>
              <w:t xml:space="preserve"> are identified</w:t>
            </w:r>
          </w:p>
        </w:tc>
        <w:tc>
          <w:tcPr>
            <w:tcW w:w="6804" w:type="dxa"/>
          </w:tcPr>
          <w:p w:rsidR="002D79EB" w:rsidRDefault="002D79EB" w:rsidP="0081766B">
            <w:r>
              <w:t xml:space="preserve">Phase 1 of the project has been completed. </w:t>
            </w:r>
          </w:p>
          <w:p w:rsidR="002D79EB" w:rsidRDefault="002D79EB" w:rsidP="0081766B"/>
          <w:p w:rsidR="002D79EB" w:rsidRDefault="002D79EB" w:rsidP="0081766B">
            <w:r>
              <w:t>This identified that alternative arrangements for managed Personal Budgets are needed for the future.</w:t>
            </w:r>
          </w:p>
          <w:p w:rsidR="002D79EB" w:rsidRDefault="002D79EB" w:rsidP="0081766B"/>
          <w:p w:rsidR="002D79EB" w:rsidRDefault="002D79EB" w:rsidP="0081766B">
            <w:r>
              <w:t>Phase 2 of the work will identify options for future implementation.</w:t>
            </w:r>
          </w:p>
          <w:p w:rsidR="002D79EB" w:rsidRDefault="002D79EB" w:rsidP="0081766B"/>
          <w:p w:rsidR="002D79EB" w:rsidRDefault="002D79EB" w:rsidP="0081766B">
            <w:r>
              <w:t xml:space="preserve">The initial phase also identified areas such as e-brokerage where </w:t>
            </w:r>
            <w:proofErr w:type="spellStart"/>
            <w:r>
              <w:t>CarePlace</w:t>
            </w:r>
            <w:proofErr w:type="spellEnd"/>
            <w:r>
              <w:t xml:space="preserve"> can be used to improve processes and deliver efficiencies.</w:t>
            </w:r>
          </w:p>
          <w:p w:rsidR="002D79EB" w:rsidRDefault="002D79EB" w:rsidP="0081766B"/>
          <w:p w:rsidR="002D79EB" w:rsidRDefault="002D79EB" w:rsidP="0081766B">
            <w:r>
              <w:t>These issues will be picked up in future work.</w:t>
            </w:r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0024DB">
              <w:rPr>
                <w:b/>
              </w:rPr>
              <w:t>iii – Extra care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Pr="000024DB" w:rsidRDefault="002D79EB" w:rsidP="0081766B">
            <w:pPr>
              <w:rPr>
                <w:b/>
              </w:rPr>
            </w:pPr>
            <w:r>
              <w:t xml:space="preserve">Increase the amount of Extra Care housing </w:t>
            </w:r>
            <w:r>
              <w:lastRenderedPageBreak/>
              <w:t>available in Harrow</w:t>
            </w:r>
          </w:p>
        </w:tc>
        <w:tc>
          <w:tcPr>
            <w:tcW w:w="3711" w:type="dxa"/>
          </w:tcPr>
          <w:p w:rsidR="002D79EB" w:rsidRDefault="002D79EB" w:rsidP="0081766B">
            <w:r>
              <w:lastRenderedPageBreak/>
              <w:t>Reduction in admissions of Older People to residential care</w:t>
            </w:r>
          </w:p>
          <w:p w:rsidR="002D79EB" w:rsidRDefault="002D79EB" w:rsidP="0081766B"/>
          <w:p w:rsidR="002D79EB" w:rsidRDefault="002D79EB" w:rsidP="0081766B">
            <w:r>
              <w:t xml:space="preserve">Increased numbers of people </w:t>
            </w:r>
            <w:r>
              <w:lastRenderedPageBreak/>
              <w:t xml:space="preserve">enabled to live independently with support </w:t>
            </w:r>
          </w:p>
        </w:tc>
        <w:tc>
          <w:tcPr>
            <w:tcW w:w="6804" w:type="dxa"/>
          </w:tcPr>
          <w:p w:rsidR="002D79EB" w:rsidRDefault="002D79EB" w:rsidP="0081766B">
            <w:r>
              <w:lastRenderedPageBreak/>
              <w:t>A project group is in place to prepare for the introduction of planned new Extra Care services.</w:t>
            </w:r>
          </w:p>
          <w:p w:rsidR="002D79EB" w:rsidRDefault="002D79EB" w:rsidP="0081766B"/>
          <w:p w:rsidR="002D79EB" w:rsidRDefault="002D79EB" w:rsidP="0081766B">
            <w:r>
              <w:t xml:space="preserve">Plans to further develop Extra Care provision will be included </w:t>
            </w:r>
            <w:r>
              <w:lastRenderedPageBreak/>
              <w:t>in the MPS and commissioning plans</w:t>
            </w:r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r w:rsidRPr="000024DB">
              <w:rPr>
                <w:b/>
              </w:rPr>
              <w:lastRenderedPageBreak/>
              <w:t>iv – Housing with support</w:t>
            </w:r>
            <w:r>
              <w:t xml:space="preserve"> </w:t>
            </w:r>
          </w:p>
          <w:p w:rsidR="002D79EB" w:rsidRDefault="002D79EB" w:rsidP="0081766B"/>
          <w:p w:rsidR="002D79EB" w:rsidRPr="000024DB" w:rsidRDefault="002D79EB" w:rsidP="0081766B">
            <w:pPr>
              <w:rPr>
                <w:b/>
              </w:rPr>
            </w:pPr>
            <w:r>
              <w:t>Review the range and quality of housing with support to ensure it is appropriate to meet anticipated needs</w:t>
            </w:r>
          </w:p>
        </w:tc>
        <w:tc>
          <w:tcPr>
            <w:tcW w:w="3711" w:type="dxa"/>
          </w:tcPr>
          <w:p w:rsidR="002D79EB" w:rsidRDefault="002D79EB" w:rsidP="0081766B">
            <w:r>
              <w:t>An appropriate range of housing with varying levels and types of support is available to meet anticipated needs</w:t>
            </w:r>
          </w:p>
          <w:p w:rsidR="002D79EB" w:rsidRDefault="002D79EB" w:rsidP="0081766B"/>
          <w:p w:rsidR="002D79EB" w:rsidRDefault="002D79EB" w:rsidP="0081766B">
            <w:r>
              <w:t xml:space="preserve">People are supported to live independently with appropriate, high quality support </w:t>
            </w:r>
          </w:p>
        </w:tc>
        <w:tc>
          <w:tcPr>
            <w:tcW w:w="6804" w:type="dxa"/>
          </w:tcPr>
          <w:p w:rsidR="002D79EB" w:rsidRDefault="002D79EB" w:rsidP="0081766B">
            <w:r>
              <w:t>Plans to ensure appropriate provision of housing with support will be included in the MPS and commissioning plans</w:t>
            </w:r>
          </w:p>
        </w:tc>
      </w:tr>
      <w:tr w:rsidR="002D79EB" w:rsidTr="00492505">
        <w:tc>
          <w:tcPr>
            <w:tcW w:w="2952" w:type="dxa"/>
          </w:tcPr>
          <w:p w:rsidR="002D79EB" w:rsidRDefault="002D79EB" w:rsidP="0081766B">
            <w:pPr>
              <w:rPr>
                <w:b/>
              </w:rPr>
            </w:pPr>
            <w:r w:rsidRPr="000024DB">
              <w:rPr>
                <w:b/>
              </w:rPr>
              <w:t>v – Empowering people with Mental Health needs</w:t>
            </w:r>
          </w:p>
          <w:p w:rsidR="002D79EB" w:rsidRDefault="002D79EB" w:rsidP="0081766B">
            <w:pPr>
              <w:rPr>
                <w:b/>
              </w:rPr>
            </w:pPr>
          </w:p>
          <w:p w:rsidR="002D79EB" w:rsidRPr="000024DB" w:rsidRDefault="002D79EB" w:rsidP="0081766B">
            <w:pPr>
              <w:rPr>
                <w:b/>
              </w:rPr>
            </w:pPr>
            <w:r>
              <w:t>Review the current model of mental health care service delivery and provision and identify options for the future</w:t>
            </w:r>
          </w:p>
        </w:tc>
        <w:tc>
          <w:tcPr>
            <w:tcW w:w="3711" w:type="dxa"/>
          </w:tcPr>
          <w:p w:rsidR="002D79EB" w:rsidRDefault="002D79EB" w:rsidP="0081766B">
            <w:r>
              <w:t xml:space="preserve">Plans are developed to ensure the provision of mental health services which focus on prevention, recovery and promoting independence </w:t>
            </w:r>
          </w:p>
        </w:tc>
        <w:tc>
          <w:tcPr>
            <w:tcW w:w="6804" w:type="dxa"/>
          </w:tcPr>
          <w:p w:rsidR="002D79EB" w:rsidRDefault="002D79EB" w:rsidP="0081766B">
            <w:r>
              <w:t xml:space="preserve">A project launched in </w:t>
            </w:r>
            <w:r w:rsidR="00E21F1E">
              <w:t>Novembe</w:t>
            </w:r>
            <w:r>
              <w:t>r 2019 which will review current service models and make recommendations for the future which promote prevention, recovery and independence</w:t>
            </w:r>
          </w:p>
          <w:p w:rsidR="002D79EB" w:rsidRDefault="002D79EB" w:rsidP="0081766B"/>
          <w:p w:rsidR="002D79EB" w:rsidRDefault="002D79EB" w:rsidP="0081766B">
            <w:r>
              <w:t>Where appropriate these will be included in future commissioning plans</w:t>
            </w:r>
          </w:p>
        </w:tc>
      </w:tr>
      <w:tr w:rsidR="002D79EB" w:rsidTr="00492505">
        <w:tc>
          <w:tcPr>
            <w:tcW w:w="2952" w:type="dxa"/>
          </w:tcPr>
          <w:p w:rsidR="002D79EB" w:rsidRDefault="002D79EB" w:rsidP="0081766B"/>
        </w:tc>
        <w:tc>
          <w:tcPr>
            <w:tcW w:w="3711" w:type="dxa"/>
          </w:tcPr>
          <w:p w:rsidR="002D79EB" w:rsidRDefault="002D79EB" w:rsidP="0081766B"/>
        </w:tc>
        <w:tc>
          <w:tcPr>
            <w:tcW w:w="6804" w:type="dxa"/>
          </w:tcPr>
          <w:p w:rsidR="002D79EB" w:rsidRDefault="002D79EB" w:rsidP="0081766B"/>
        </w:tc>
      </w:tr>
    </w:tbl>
    <w:p w:rsidR="002D79EB" w:rsidRDefault="002D79EB"/>
    <w:sectPr w:rsidR="002D79EB" w:rsidSect="004925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6F9E"/>
    <w:multiLevelType w:val="hybridMultilevel"/>
    <w:tmpl w:val="B77E1502"/>
    <w:lvl w:ilvl="0" w:tplc="43FC7B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067C"/>
    <w:multiLevelType w:val="hybridMultilevel"/>
    <w:tmpl w:val="D8FCCD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C6C"/>
    <w:multiLevelType w:val="hybridMultilevel"/>
    <w:tmpl w:val="E01C3CD2"/>
    <w:lvl w:ilvl="0" w:tplc="CACA5C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AAAD5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D2EE56C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14C35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5E225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9ABE0A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6F092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627B62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B0C545C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4D86443B"/>
    <w:multiLevelType w:val="hybridMultilevel"/>
    <w:tmpl w:val="62388122"/>
    <w:lvl w:ilvl="0" w:tplc="43FC7B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B"/>
    <w:rsid w:val="00001858"/>
    <w:rsid w:val="00182A3D"/>
    <w:rsid w:val="00192BB0"/>
    <w:rsid w:val="00250FF0"/>
    <w:rsid w:val="00283EB4"/>
    <w:rsid w:val="002B1670"/>
    <w:rsid w:val="002D79EB"/>
    <w:rsid w:val="00492505"/>
    <w:rsid w:val="004D295A"/>
    <w:rsid w:val="004D41C7"/>
    <w:rsid w:val="0057603B"/>
    <w:rsid w:val="00624840"/>
    <w:rsid w:val="00720871"/>
    <w:rsid w:val="0073151F"/>
    <w:rsid w:val="0074281E"/>
    <w:rsid w:val="00756BD1"/>
    <w:rsid w:val="00764B04"/>
    <w:rsid w:val="009B1D6D"/>
    <w:rsid w:val="00AA31EC"/>
    <w:rsid w:val="00B50543"/>
    <w:rsid w:val="00C22218"/>
    <w:rsid w:val="00C96B91"/>
    <w:rsid w:val="00CA5950"/>
    <w:rsid w:val="00D66E60"/>
    <w:rsid w:val="00D714E6"/>
    <w:rsid w:val="00D76E36"/>
    <w:rsid w:val="00E21F1E"/>
    <w:rsid w:val="00F0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9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9E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D79EB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styleId="TableGrid">
    <w:name w:val="Table Grid"/>
    <w:basedOn w:val="TableNormal"/>
    <w:rsid w:val="002D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9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9E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D79EB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styleId="TableGrid">
    <w:name w:val="Table Grid"/>
    <w:basedOn w:val="TableNormal"/>
    <w:rsid w:val="002D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Bibby</dc:creator>
  <cp:lastModifiedBy>MBibby</cp:lastModifiedBy>
  <cp:revision>16</cp:revision>
  <cp:lastPrinted>2019-11-18T11:28:00Z</cp:lastPrinted>
  <dcterms:created xsi:type="dcterms:W3CDTF">2019-11-18T11:17:00Z</dcterms:created>
  <dcterms:modified xsi:type="dcterms:W3CDTF">2019-12-09T10:33:00Z</dcterms:modified>
</cp:coreProperties>
</file>